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64255" cy="2520315"/>
            <wp:effectExtent l="0" t="0" r="0" b="0"/>
            <wp:wrapNone/>
            <wp:docPr id="1" name="Obráze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55" cy="252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-288290</wp:posOffset>
                </wp:positionV>
                <wp:extent cx="2520315" cy="720090"/>
                <wp:effectExtent l="0" t="0" r="0" b="0"/>
                <wp:wrapNone/>
                <wp:docPr id="2" name="Textový rámec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360" cy="720000"/>
                        </a:xfrm>
                        <a:prstGeom prst="rect">
                          <a:avLst/>
                        </a:prstGeom>
                        <a:solidFill>
                          <a:srgbClr val="FF8A10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insoku w:val="true"/>
                              <w:overflowPunct w:val="true"/>
                              <w:autoSpaceDE w:val="true"/>
                              <w:bidi w:val="0"/>
                              <w:spacing w:before="0" w:after="0" w:lineRule="auto" w:line="276"/>
                              <w:ind w:start="0" w:end="0" w:hanging="0"/>
                              <w:jc w:val="center"/>
                              <w:rPr/>
                            </w:pPr>
                            <w:r>
                              <w:rPr>
                                <w:rFonts w:ascii="Liberation Sans" w:hAnsi="Liberation Sans" w:eastAsia="SimSun" w:cs="Mangal"/>
                                <w:b/>
                                <w:bCs/>
                                <w:i w:val="false"/>
                                <w:iCs w:val="false"/>
                                <w:caps/>
                                <w:strike w:val="false"/>
                                <w:dstrike w:val="false"/>
                                <w:outline w:val="false"/>
                                <w:shadow w:val="false"/>
                                <w:emboss w:val="false"/>
                                <w:imprint w:val="false"/>
                                <w:color w:val="FFFFFF"/>
                                <w:spacing w:val="6"/>
                                <w:w w:val="100"/>
                                <w:kern w:val="2"/>
                                <w:position w:val="0"/>
                                <w:sz w:val="22"/>
                                <w:szCs w:val="22"/>
                                <w:u w:val="none"/>
                                <w:shd w:fill="auto" w:val="clear"/>
                                <w:vertAlign w:val="baseline"/>
                                <w:em w:val="none"/>
                                <w:lang w:val="cs-CZ" w:eastAsia="zh-CN" w:bidi="hi-IN"/>
                              </w:rPr>
                              <w:t>Městská knihovna</w:t>
                            </w:r>
                          </w:p>
                          <w:p>
                            <w:pPr>
                              <w:kinsoku w:val="true"/>
                              <w:overflowPunct w:val="true"/>
                              <w:autoSpaceDE w:val="true"/>
                              <w:bidi w:val="0"/>
                              <w:spacing w:before="0" w:after="0" w:lineRule="auto" w:line="276"/>
                              <w:ind w:start="0" w:end="0" w:hanging="0"/>
                              <w:jc w:val="center"/>
                              <w:rPr/>
                            </w:pPr>
                            <w:r>
                              <w:rPr>
                                <w:rFonts w:ascii="Liberation Sans" w:hAnsi="Liberation Sans" w:eastAsia="SimSun" w:cs="Mangal"/>
                                <w:b/>
                                <w:bCs/>
                                <w:i w:val="false"/>
                                <w:iCs w:val="false"/>
                                <w:caps/>
                                <w:strike w:val="false"/>
                                <w:dstrike w:val="false"/>
                                <w:outline w:val="false"/>
                                <w:shadow w:val="false"/>
                                <w:emboss w:val="false"/>
                                <w:imprint w:val="false"/>
                                <w:color w:val="FFFFFF"/>
                                <w:spacing w:val="6"/>
                                <w:w w:val="100"/>
                                <w:kern w:val="2"/>
                                <w:position w:val="0"/>
                                <w:sz w:val="22"/>
                                <w:szCs w:val="22"/>
                                <w:u w:val="none"/>
                                <w:shd w:fill="auto" w:val="clear"/>
                                <w:vertAlign w:val="baseline"/>
                                <w:em w:val="none"/>
                                <w:lang w:val="cs-CZ" w:eastAsia="zh-CN" w:bidi="hi-IN"/>
                              </w:rPr>
                              <w:t>Havířov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fillcolor="#ff8a10" stroked="f" o:allowincell="f" style="position:absolute;margin-left:26.9pt;margin-top:-22.7pt;width:198.4pt;height:56.65pt;mso-wrap-style:square;v-text-anchor:middle;mso-position-horizontal:center" type="_x0000_t202">
                <v:textbox>
                  <w:txbxContent>
                    <w:p>
                      <w:pPr>
                        <w:kinsoku w:val="true"/>
                        <w:overflowPunct w:val="true"/>
                        <w:autoSpaceDE w:val="true"/>
                        <w:bidi w:val="0"/>
                        <w:spacing w:before="0" w:after="0" w:lineRule="auto" w:line="276"/>
                        <w:ind w:start="0" w:end="0" w:hanging="0"/>
                        <w:jc w:val="center"/>
                        <w:rPr/>
                      </w:pPr>
                      <w:r>
                        <w:rPr>
                          <w:rFonts w:ascii="Liberation Sans" w:hAnsi="Liberation Sans" w:eastAsia="SimSun" w:cs="Mangal"/>
                          <w:b/>
                          <w:bCs/>
                          <w:i w:val="false"/>
                          <w:iCs w:val="false"/>
                          <w:caps/>
                          <w:strike w:val="false"/>
                          <w:dstrike w:val="false"/>
                          <w:outline w:val="false"/>
                          <w:shadow w:val="false"/>
                          <w:emboss w:val="false"/>
                          <w:imprint w:val="false"/>
                          <w:color w:val="FFFFFF"/>
                          <w:spacing w:val="6"/>
                          <w:w w:val="100"/>
                          <w:kern w:val="2"/>
                          <w:position w:val="0"/>
                          <w:sz w:val="22"/>
                          <w:szCs w:val="22"/>
                          <w:u w:val="none"/>
                          <w:shd w:fill="auto" w:val="clear"/>
                          <w:vertAlign w:val="baseline"/>
                          <w:em w:val="none"/>
                          <w:lang w:val="cs-CZ" w:eastAsia="zh-CN" w:bidi="hi-IN"/>
                        </w:rPr>
                        <w:t>Městská knihovna</w:t>
                      </w:r>
                    </w:p>
                    <w:p>
                      <w:pPr>
                        <w:kinsoku w:val="true"/>
                        <w:overflowPunct w:val="true"/>
                        <w:autoSpaceDE w:val="true"/>
                        <w:bidi w:val="0"/>
                        <w:spacing w:before="0" w:after="0" w:lineRule="auto" w:line="276"/>
                        <w:ind w:start="0" w:end="0" w:hanging="0"/>
                        <w:jc w:val="center"/>
                        <w:rPr/>
                      </w:pPr>
                      <w:r>
                        <w:rPr>
                          <w:rFonts w:ascii="Liberation Sans" w:hAnsi="Liberation Sans" w:eastAsia="SimSun" w:cs="Mangal"/>
                          <w:b/>
                          <w:bCs/>
                          <w:i w:val="false"/>
                          <w:iCs w:val="false"/>
                          <w:caps/>
                          <w:strike w:val="false"/>
                          <w:dstrike w:val="false"/>
                          <w:outline w:val="false"/>
                          <w:shadow w:val="false"/>
                          <w:emboss w:val="false"/>
                          <w:imprint w:val="false"/>
                          <w:color w:val="FFFFFF"/>
                          <w:spacing w:val="6"/>
                          <w:w w:val="100"/>
                          <w:kern w:val="2"/>
                          <w:position w:val="0"/>
                          <w:sz w:val="22"/>
                          <w:szCs w:val="22"/>
                          <w:u w:val="none"/>
                          <w:shd w:fill="auto" w:val="clear"/>
                          <w:vertAlign w:val="baseline"/>
                          <w:em w:val="none"/>
                          <w:lang w:val="cs-CZ" w:eastAsia="zh-CN" w:bidi="hi-IN"/>
                        </w:rPr>
                        <w:t>Havířov</w:t>
                      </w:r>
                    </w:p>
                  </w:txbxContent>
                </v:textbox>
                <v:fill o:detectmouseclick="t" type="solid" color2="#0075ef"/>
                <v:stroke color="#ff8a10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tabs>
          <w:tab w:val="clear" w:pos="720"/>
          <w:tab w:val="left" w:pos="959" w:leader="none"/>
        </w:tabs>
        <w:spacing w:lineRule="auto" w:line="276" w:before="0" w:after="113"/>
        <w:ind w:hanging="0" w:start="624" w:end="0"/>
        <w:rPr/>
      </w:pPr>
      <w: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6985</wp:posOffset>
                </wp:positionV>
                <wp:extent cx="342265" cy="3867150"/>
                <wp:effectExtent l="635" t="635" r="635" b="635"/>
                <wp:wrapNone/>
                <wp:docPr id="3" name="Tva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60" cy="3867120"/>
                        </a:xfrm>
                        <a:prstGeom prst="rect">
                          <a:avLst/>
                        </a:prstGeom>
                        <a:solidFill>
                          <a:srgbClr val="4C735D"/>
                        </a:solidFill>
                        <a:ln w="0">
                          <a:solidFill>
                            <a:srgbClr val="1E328A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4c735d" stroked="t" o:allowincell="f" style="position:absolute;margin-left:-14.15pt;margin-top:0.55pt;width:26.9pt;height:304.45pt;mso-wrap-style:none;v-text-anchor:middle">
                <v:fill o:detectmouseclick="t" color2="#b38ca2"/>
                <v:stroke color="#1e328a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i w:val="false"/>
          <w:caps/>
          <w:color w:val="4C735D"/>
          <w:spacing w:val="4"/>
          <w:sz w:val="24"/>
          <w:szCs w:val="24"/>
        </w:rPr>
        <w:t>Program | novinky z knihovny</w:t>
      </w:r>
    </w:p>
    <w:p>
      <w:pPr>
        <w:pStyle w:val="Normal"/>
        <w:spacing w:lineRule="auto" w:line="276" w:before="0" w:after="113"/>
        <w:ind w:hanging="0" w:start="964" w:end="0"/>
        <w:rPr/>
      </w:pPr>
      <w:r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100965</wp:posOffset>
                </wp:positionV>
                <wp:extent cx="467995" cy="327660"/>
                <wp:effectExtent l="0" t="0" r="0" b="0"/>
                <wp:wrapNone/>
                <wp:docPr id="4" name="Textový rámec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68000" cy="32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insoku w:val="true"/>
                              <w:overflowPunct w:val="true"/>
                              <w:autoSpaceDE w:val="true"/>
                              <w:bidi w:val="0"/>
                              <w:spacing w:before="0" w:after="0" w:lineRule="auto" w:line="276"/>
                              <w:ind w:start="0" w:end="0" w:hanging="0"/>
                              <w:jc w:val="center"/>
                              <w:rPr/>
                            </w:pPr>
                            <w:r>
                              <w:rPr>
                                <w:rFonts w:ascii="Liberation Sans" w:hAnsi="Liberation Sans" w:eastAsia="SimSun" w:cs="Mangal"/>
                                <w:b/>
                                <w:bCs/>
                                <w:i w:val="false"/>
                                <w:iCs w:val="false"/>
                                <w:caps/>
                                <w:strike w:val="false"/>
                                <w:dstrike w:val="false"/>
                                <w:outline w:val="false"/>
                                <w:shadow w:val="false"/>
                                <w:emboss w:val="false"/>
                                <w:imprint w:val="false"/>
                                <w:color w:val="000000"/>
                                <w:spacing w:val="6"/>
                                <w:w w:val="100"/>
                                <w:kern w:val="2"/>
                                <w:position w:val="0"/>
                                <w:sz w:val="25"/>
                                <w:szCs w:val="25"/>
                                <w:u w:val="none"/>
                                <w:shd w:fill="auto" w:val="clear"/>
                                <w:vertAlign w:val="baseline"/>
                                <w:em w:val="none"/>
                                <w:lang w:val="cs-CZ" w:eastAsia="zh-CN" w:bidi="hi-IN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f" o:allowincell="f" style="position:absolute;margin-left:16.3pt;margin-top:7.9pt;width:36.8pt;height:25.75pt;mso-wrap-style:square;v-text-anchor:middle;rotation:270" type="_x0000_t202">
                <v:textbox style="mso-layout-flow-alt:bottom-to-top">
                  <w:txbxContent>
                    <w:p>
                      <w:pPr>
                        <w:kinsoku w:val="true"/>
                        <w:overflowPunct w:val="true"/>
                        <w:autoSpaceDE w:val="true"/>
                        <w:bidi w:val="0"/>
                        <w:spacing w:before="0" w:after="0" w:lineRule="auto" w:line="276"/>
                        <w:ind w:start="0" w:end="0" w:hanging="0"/>
                        <w:jc w:val="center"/>
                        <w:rPr/>
                      </w:pPr>
                      <w:r>
                        <w:rPr>
                          <w:rFonts w:ascii="Liberation Sans" w:hAnsi="Liberation Sans" w:eastAsia="SimSun" w:cs="Mangal"/>
                          <w:b/>
                          <w:bCs/>
                          <w:i w:val="false"/>
                          <w:iCs w:val="false"/>
                          <w:caps/>
                          <w:strike w:val="false"/>
                          <w:dstrike w:val="false"/>
                          <w:outline w:val="false"/>
                          <w:shadow w:val="false"/>
                          <w:emboss w:val="false"/>
                          <w:imprint w:val="false"/>
                          <w:color w:val="000000"/>
                          <w:spacing w:val="6"/>
                          <w:w w:val="100"/>
                          <w:kern w:val="2"/>
                          <w:position w:val="0"/>
                          <w:sz w:val="25"/>
                          <w:szCs w:val="25"/>
                          <w:u w:val="none"/>
                          <w:shd w:fill="auto" w:val="clear"/>
                          <w:vertAlign w:val="baseline"/>
                          <w:em w:val="none"/>
                          <w:lang w:val="cs-CZ" w:eastAsia="zh-CN" w:bidi="hi-IN"/>
                        </w:rPr>
                        <w:t>2026</w:t>
                      </w:r>
                    </w:p>
                  </w:txbxContent>
                </v:textbox>
                <v:fill o:detectmouseclick="t" type="solid" color2="black"/>
                <v:stroke color="black" joinstyle="round" endcap="flat"/>
                <w10:wrap type="none"/>
              </v:shape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caps/>
          <w:color w:val="FF8A10"/>
          <w:spacing w:val="4"/>
          <w:sz w:val="72"/>
          <w:szCs w:val="72"/>
        </w:rPr>
        <w:t>Listopad</w:t>
      </w:r>
    </w:p>
    <w:p>
      <w:pPr>
        <w:pStyle w:val="Normal"/>
        <w:spacing w:lineRule="auto" w:line="276"/>
        <w:rPr>
          <w:rStyle w:val="Strong"/>
          <w:rFonts w:ascii="Liberation Sans" w:hAnsi="Liberation Sans"/>
          <w:b w:val="false"/>
          <w:bCs w:val="false"/>
          <w:sz w:val="21"/>
          <w:szCs w:val="21"/>
        </w:rPr>
      </w:pPr>
      <w:r>
        <w:rPr/>
      </w:r>
    </w:p>
    <w:p>
      <w:pPr>
        <w:pStyle w:val="Normal"/>
        <w:tabs>
          <w:tab w:val="clear" w:pos="720"/>
          <w:tab w:val="left" w:pos="468" w:leader="none"/>
        </w:tabs>
        <w:spacing w:lineRule="auto" w:line="276" w:before="0" w:after="113"/>
        <w:ind w:firstLine="113" w:start="510" w:end="0"/>
        <w:rPr/>
      </w:pPr>
      <w:r>
        <w:rPr>
          <w:rStyle w:val="Strong"/>
          <w:rFonts w:ascii="Liberation Sans" w:hAnsi="Liberation Sans"/>
          <w:i w:val="false"/>
          <w:caps/>
          <w:color w:val="4C735D"/>
          <w:spacing w:val="4"/>
          <w:sz w:val="30"/>
          <w:szCs w:val="30"/>
        </w:rPr>
        <w:t>Knihovnický kvíz</w:t>
      </w:r>
    </w:p>
    <w:p>
      <w:pPr>
        <w:pStyle w:val="Normal"/>
        <w:spacing w:lineRule="auto" w:line="276"/>
        <w:ind w:hanging="0" w:start="624" w:end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Přijďte si zahrát, pobavit se a otestovat své znalosti! Čeká vás interaktivní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kvízový večer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 otázkami z literatury, filmu, hudby, historie, přírody, vědy i společenského života. Sestavte si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tým 2 až 5 hráčů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– vítány jsou rodinné týmy, přátelé, členové klubů i týmy složené z různých generací. Každý může přispět tím, v čem se vyzná! Přihlaste se osobně v Půjčovně pro dospělé na ul. Svornosti nebo e-mailem na </w:t>
      </w:r>
      <w:hyperlink r:id="rId3">
        <w:r>
          <w:rPr>
            <w:rStyle w:val="Hyperlink"/>
            <w:rFonts w:ascii="Liberation Sans" w:hAnsi="Liberation Sans"/>
            <w:b w:val="false"/>
            <w:bCs w:val="false"/>
            <w:i w:val="false"/>
            <w:caps w:val="false"/>
            <w:smallCaps w:val="false"/>
            <w:color w:val="000080"/>
            <w:spacing w:val="0"/>
            <w:sz w:val="21"/>
            <w:szCs w:val="21"/>
          </w:rPr>
          <w:t>stred@knih-havirov.cz</w:t>
        </w:r>
      </w:hyperlink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.</w:t>
      </w:r>
    </w:p>
    <w:p>
      <w:pPr>
        <w:pStyle w:val="Normal"/>
        <w:spacing w:lineRule="auto" w:line="276"/>
        <w:ind w:hanging="0" w:start="624" w:end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/>
      </w:r>
    </w:p>
    <w:p>
      <w:pPr>
        <w:pStyle w:val="Normal"/>
        <w:spacing w:lineRule="auto" w:line="276"/>
        <w:ind w:hanging="0" w:start="624" w:end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Kvíz se uskuteční 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ve středu 4. 11. 2026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od 17.00 v Centru kultury a vzdělávání, ul. Svornosti 2, Havířov-Město</w:t>
      </w:r>
      <w:r>
        <w:rPr>
          <w:rStyle w:val="Strong"/>
        </w:rPr>
        <w:br/>
      </w:r>
    </w:p>
    <w:p>
      <w:pPr>
        <w:pStyle w:val="Normal"/>
        <w:spacing w:lineRule="auto" w:line="276"/>
        <w:jc w:val="end"/>
        <w:rPr/>
      </w:pPr>
      <w: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-288290</wp:posOffset>
                </wp:positionV>
                <wp:extent cx="3564255" cy="7560310"/>
                <wp:effectExtent l="1270" t="635" r="0" b="635"/>
                <wp:wrapNone/>
                <wp:docPr id="5" name="Tva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360" cy="7560360"/>
                        </a:xfrm>
                        <a:prstGeom prst="rect">
                          <a:avLst/>
                        </a:prstGeom>
                        <a:solidFill>
                          <a:srgbClr val="F2F6FD"/>
                        </a:solidFill>
                        <a:ln w="0">
                          <a:solidFill>
                            <a:srgbClr val="EFF4FD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2f6fd" stroked="t" o:allowincell="f" style="position:absolute;margin-left:-14.15pt;margin-top:-22.7pt;width:280.6pt;height:595.25pt;mso-wrap-style:none;v-text-anchor:middle">
                <v:fill o:detectmouseclick="t" color2="#0d0902"/>
                <v:stroke color="#eff4fd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6" name="Tvar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8A10"/>
                        </a:solidFill>
                        <a:ln w="0">
                          <a:solidFill>
                            <a:srgbClr val="FF8A1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8a10" stroked="t" o:allowincell="f" style="position:absolute;margin-left:57.2pt;margin-top:-50.4pt;width:2.8pt;height:116.15pt;mso-wrap-style:none;v-text-anchor:middle;rotation:270">
                <v:fill o:detectmouseclick="t" color2="#0075ef"/>
                <v:stroke color="#ff8a10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caps/>
          <w:color w:val="FF8A10"/>
          <w:sz w:val="52"/>
          <w:szCs w:val="52"/>
        </w:rPr>
        <w:t>Pro děti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6985</wp:posOffset>
            </wp:positionV>
            <wp:extent cx="467995" cy="467995"/>
            <wp:effectExtent l="0" t="0" r="0" b="0"/>
            <wp:wrapNone/>
            <wp:docPr id="7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57"/>
        <w:ind w:hanging="0" w:start="0" w:end="0"/>
        <w:rPr/>
      </w:pP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6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 xml:space="preserve">. 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. od 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4 d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o 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7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 xml:space="preserve"> 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b/>
          <w:bCs/>
          <w:caps/>
          <w:color w:val="FF8A10"/>
          <w:spacing w:val="4"/>
          <w:sz w:val="24"/>
          <w:szCs w:val="24"/>
        </w:rPr>
        <w:t>Robo</w:t>
      </w:r>
      <w:r>
        <w:rPr>
          <w:rStyle w:val="Strong"/>
          <w:rFonts w:ascii="Liberation Sans" w:hAnsi="Liberation Sans"/>
          <w:b/>
          <w:bCs/>
          <w:caps/>
          <w:color w:val="FF8A10"/>
          <w:spacing w:val="4"/>
          <w:sz w:val="24"/>
          <w:szCs w:val="24"/>
        </w:rPr>
        <w:t xml:space="preserve">herna </w:t>
      </w:r>
      <w:r>
        <w:rPr>
          <w:rStyle w:val="Strong"/>
          <w:rFonts w:ascii="Liberation Sans" w:hAnsi="Liberation Sans"/>
          <w:b/>
          <w:bCs/>
          <w:caps/>
          <w:color w:val="FF8A10"/>
          <w:spacing w:val="4"/>
          <w:sz w:val="24"/>
          <w:szCs w:val="24"/>
        </w:rPr>
        <w:t>a 3D tisk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Přijďte si vyzkoušet programovat roboty a objevit svět 3D tisku. Ukážeme vám, kde najít 3D modely zdarma, jak je připravit pro tisk a samotný proces tisku. 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Centrum kultury a vzdělávání, Svornosti 2, Ha-Město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1"/>
          <w:szCs w:val="21"/>
          <w:shd w:fill="auto" w:val="clear"/>
        </w:rPr>
      </w:pPr>
      <w:r>
        <w:rPr/>
      </w:r>
    </w:p>
    <w:p>
      <w:pPr>
        <w:pStyle w:val="Normal"/>
        <w:spacing w:lineRule="auto" w:line="276" w:before="0" w:after="57"/>
        <w:ind w:hanging="0" w:start="0" w:end="0"/>
        <w:rPr/>
      </w:pP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7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 xml:space="preserve">. 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 xml:space="preserve">. od 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9.30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 xml:space="preserve"> d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o 1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>2</w:t>
      </w:r>
      <w:r>
        <w:rPr>
          <w:rStyle w:val="Strong"/>
          <w:rFonts w:ascii="Liberation Sans" w:hAnsi="Liberation Sans"/>
          <w:b/>
          <w:bCs w:val="false"/>
          <w:color w:val="4C735D"/>
          <w:sz w:val="22"/>
          <w:szCs w:val="22"/>
        </w:rPr>
        <w:t xml:space="preserve"> hodin</w:t>
      </w:r>
    </w:p>
    <w:p>
      <w:pPr>
        <w:pStyle w:val="Normal"/>
        <w:spacing w:lineRule="auto" w:line="276" w:before="0" w:after="113"/>
        <w:ind w:hanging="0" w:start="0" w:end="0"/>
        <w:rPr/>
      </w:pPr>
      <w:r>
        <w:rPr>
          <w:rStyle w:val="Strong"/>
          <w:rFonts w:ascii="Liberation Sans" w:hAnsi="Liberation Sans"/>
          <w:b/>
          <w:bCs/>
          <w:caps/>
          <w:color w:val="FF8A10"/>
          <w:spacing w:val="4"/>
          <w:sz w:val="24"/>
          <w:szCs w:val="24"/>
        </w:rPr>
        <w:t>Sobotní tvořivé dopoledne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Přijďte si vytvořit podzimní dekoraci. Vhodné pro rodiče a prarodiče s dětmi. Rezervace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místa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na tel. 597 317 212 nebo e-mailu ckv@knih-havirov.cz.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  <w:shd w:fill="auto" w:val="clear"/>
        </w:rPr>
        <w:t>Centrum kultury a vzdělávání, Svornosti 2, Ha-Město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1"/>
          <w:szCs w:val="21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9.30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 xml:space="preserve">Bookstart: </w:t>
      </w: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>Putování s ježkem Bodlinkou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Veselé podzimní putování s ježkem Bodlinkou. Společně zjistíme, jak se připravuje na zimu.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>R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>ezervace na tel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>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 xml:space="preserve"> 597 317 225 nebo e-mailu seiferta@knih-havirov.cz.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>J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>aroslava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 xml:space="preserve"> Seiferta 8, Havířov-Město</w:t>
      </w:r>
    </w:p>
    <w:p>
      <w:pPr>
        <w:pStyle w:val="Normal"/>
        <w:spacing w:lineRule="auto" w:line="276" w:before="0" w:after="0"/>
        <w:rPr>
          <w:rStyle w:val="Strong"/>
          <w:b/>
          <w:bCs/>
          <w:i w:val="false"/>
          <w:caps w:val="false"/>
          <w:smallCaps w:val="false"/>
          <w:color w:val="000000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2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10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 xml:space="preserve">Bookstart: </w:t>
      </w: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>Smolný den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Někdy nemáme svůj den. Nic se nám nedaří a stává se nám jedna nehoda za druhou. Co s tím uděláme?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R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ezervace na e-mailu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 xml:space="preserve"> prodeti@knih-havirov.cz nebo tel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>efonu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 xml:space="preserve"> 597 317 223.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Pro děti od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2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do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4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let.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</w:rPr>
        <w:t>Půjčovna pro děti, Šrámkova 2, Havířov-Podlesí</w:t>
      </w:r>
    </w:p>
    <w:p>
      <w:pPr>
        <w:pStyle w:val="Normal"/>
        <w:spacing w:lineRule="auto" w:line="276"/>
        <w:jc w:val="end"/>
        <w:rPr>
          <w:rFonts w:ascii="Liberation Sans" w:hAnsi="Liberation Sans"/>
          <w:b w:val="false"/>
          <w:bCs w:val="false"/>
          <w:sz w:val="21"/>
          <w:szCs w:val="21"/>
        </w:rPr>
      </w:pPr>
      <w:r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-226060</wp:posOffset>
                </wp:positionV>
                <wp:extent cx="36195" cy="647700"/>
                <wp:effectExtent l="635" t="635" r="635" b="635"/>
                <wp:wrapNone/>
                <wp:docPr id="8" name="Tvar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647640"/>
                        </a:xfrm>
                        <a:prstGeom prst="rect">
                          <a:avLst/>
                        </a:prstGeom>
                        <a:solidFill>
                          <a:srgbClr val="FF8A10"/>
                        </a:solidFill>
                        <a:ln w="0">
                          <a:solidFill>
                            <a:srgbClr val="FF8A1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8a10" stroked="t" o:allowincell="f" style="position:absolute;margin-left:24.6pt;margin-top:-17.8pt;width:2.8pt;height:50.95pt;mso-wrap-style:none;v-text-anchor:middle;rotation:270">
                <v:fill o:detectmouseclick="t" color2="#0075ef"/>
                <v:stroke color="#ff8a10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/>
          <w:bCs/>
          <w:caps/>
          <w:color w:val="FF8A10"/>
          <w:sz w:val="52"/>
          <w:szCs w:val="52"/>
        </w:rPr>
        <w:t>Pro d</w:t>
      </w:r>
      <w:r>
        <w:rPr>
          <w:rStyle w:val="Strong"/>
          <w:rFonts w:ascii="Liberation Sans" w:hAnsi="Liberation Sans"/>
          <w:b/>
          <w:bCs/>
          <w:caps/>
          <w:color w:val="FF8A10"/>
          <w:sz w:val="52"/>
          <w:szCs w:val="52"/>
        </w:rPr>
        <w:t>ospělé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2721610</wp:posOffset>
            </wp:positionH>
            <wp:positionV relativeFrom="paragraph">
              <wp:posOffset>-16510</wp:posOffset>
            </wp:positionV>
            <wp:extent cx="467995" cy="467995"/>
            <wp:effectExtent l="0" t="0" r="0" b="0"/>
            <wp:wrapNone/>
            <wp:docPr id="9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2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v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>Posezení u karet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z w:val="21"/>
          <w:szCs w:val="21"/>
        </w:rPr>
        <w:t>Setkání zájemkyň o žolíky doplněné představením knižních novinek.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>J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>aroslava</w:t>
      </w: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 xml:space="preserve"> Seiferta 8, Havířov-Město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3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6.30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 xml:space="preserve">Kurz: </w:t>
      </w: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Vánoční svícen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Přijďte si vytvořit vánoční svícen na dřevěné kulatině. Kurz je vhodný pro začátečníky i pokročilé, dospělé i děti (od cca 10 let). Cena kurzu je 350 Kč. Veškerý materiál a pomůcky jsou v ceně. Rezervace na tel. 597 317 219 nebo e-mailu dospeli@knih-havirov.cz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Půjčovna pro dospělé, Šrámkova 2, Havířov-Podlesí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5.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Tečkovaná keramická srdíčka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Workshop s lektorkou E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ou Walovou.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Cena 150 Kč.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Rezervace 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e-mailu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sucha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@knih-havirov.cz nebo na tel. 597 317 2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27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Hornosušská 2, Havířov-Prostřední Suchá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7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Homeopatie v běžném životě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Zajímají vás šetrné metody péče o zdraví?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Na besedě se d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ozvíte, v jakých situacích po homeopatii sáhnout a jak si sestavit základní domácí lékárničku pro případ nachlazení, úrazů nebo stresu. Přednáší Mgr. Jiří Moskala.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Vstup zdarma.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Půjčovna pro dospělé, Šrámkova 2, Havířov-Podlesí</w:t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9. 11. v 17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Zítřek začíná dnes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B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esed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 kariérovou poradkyní, kde se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d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ozvíte,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j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aké jsou trendy na pracovním trhu a které obory mají budoucnost,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n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a co se zaměřit při výběru školy a jak rozpoznat, zda je volba realistická, jak si mladí lidé mohou otestovat své silné stránky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 mnoho dalšího. Workshop je pořádán ve spolupráci s MS PAKT.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0"/>
          <w:szCs w:val="20"/>
        </w:rPr>
        <w:t>Centrum kultury a vzdělávání, Svornosti 2, Ha-Město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5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Háčkované vánoční dekorace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Kurz je vhodný pro začátečníky i pokročilé, dospělé i děti (od cca 8 let). Cena kurzu je 350 Kč. Veškerý materiál, pomůcky a drobné občerstvení jsou v ceně. Rezervace na tel. 597 317 219 nebo e-mailu dospeli@knih-havirov.cz.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Půjčovna pro dospělé, Šrámkova 2, Havířov-Podlesí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11.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8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Ludwig van Beethoven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Zveme vás na literární pořad věnovaný životu a dílu jednoho z nejvýznamnějších hudebních skladatelů. Vystoupí Milada Kaďůrková a Radek Litvík.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Centrum kultury a vzdělávání, Svornosti 2, Ha-Město</w:t>
      </w:r>
    </w:p>
    <w:p>
      <w:pPr>
        <w:pStyle w:val="Normal"/>
        <w:spacing w:lineRule="auto" w:line="276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2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od 14 do 17.30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Podzimní SWAP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Máte plné skříně a chcete udělat radost druhým? Přineste do knihovny oblečení, doplňky, bižuterii a na oplátku si můžete odnést cokoliv, co zaujme vás. Věci můžete nosit do 11. 11. (počet oblečení je omezen na 15 ks). V den konání věci již nepřijímáme.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K-Klub</w:t>
      </w: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, Šrámkova 2, Havířov-Podlesí</w:t>
      </w:r>
    </w:p>
    <w:p>
      <w:pPr>
        <w:pStyle w:val="Normal"/>
        <w:spacing w:lineRule="auto" w:line="276" w:before="0" w:after="57"/>
        <w:rPr/>
      </w:pPr>
      <w:r>
        <mc:AlternateContent>
          <mc:Choice Requires="wps"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-288290</wp:posOffset>
                </wp:positionV>
                <wp:extent cx="3564255" cy="7560310"/>
                <wp:effectExtent l="1270" t="635" r="0" b="635"/>
                <wp:wrapNone/>
                <wp:docPr id="10" name="Tva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360" cy="7560360"/>
                        </a:xfrm>
                        <a:prstGeom prst="rect">
                          <a:avLst/>
                        </a:prstGeom>
                        <a:solidFill>
                          <a:srgbClr val="F2F6FD"/>
                        </a:solidFill>
                        <a:ln w="0">
                          <a:solidFill>
                            <a:srgbClr val="EFF4FD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2f6fd" stroked="t" o:allowincell="f" style="position:absolute;margin-left:-14.15pt;margin-top:-22.7pt;width:280.6pt;height:595.25pt;mso-wrap-style:none;v-text-anchor:middle">
                <v:fill o:detectmouseclick="t" color2="#0d0902"/>
                <v:stroke color="#eff4fd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2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5.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Tečkovan</w:t>
      </w: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é skleněné baňky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Workshop s lektorkou E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ou Walovou.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Cena 150 Kč.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Rezervace 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e-mailu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sucha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@knih-havirov.cz nebo na tel. 597 317 2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27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Hornosušská 2, Havířov-Prostřední Suchá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</w:pPr>
      <w:r>
        <w:rPr/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18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v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13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>Posezení nad knihami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Tradiční knižní klub pro dospělé milovníky knih.</w:t>
      </w:r>
    </w:p>
    <w:p>
      <w:pPr>
        <w:pStyle w:val="Normal"/>
        <w:spacing w:lineRule="auto" w:line="276" w:before="113" w:after="57"/>
        <w:ind w:hanging="0" w:start="0" w:end="0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U Jeslí 2</w:t>
      </w: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, Havířov-Šumbark</w:t>
      </w:r>
    </w:p>
    <w:p>
      <w:pPr>
        <w:pStyle w:val="Normal"/>
        <w:spacing w:lineRule="auto" w:line="276" w:before="0" w:after="0"/>
        <w:ind w:hanging="0" w:start="0" w:end="0"/>
        <w:rPr>
          <w:rStyle w:val="Strong"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18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11.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8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Knižní klub</w:t>
      </w:r>
    </w:p>
    <w:p>
      <w:pPr>
        <w:pStyle w:val="Normal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Milé knihomolky a knihomolové, pojďme se na chvíli zastavit, sdílet své čtenářské zážitky, inspirovat se navzájem a užít si příjemné listopadové setkání plné knih, smíchu a podzimní pohody.</w:t>
      </w:r>
    </w:p>
    <w:p>
      <w:pPr>
        <w:pStyle w:val="Normal"/>
        <w:spacing w:lineRule="auto" w:line="276" w:before="113" w:after="57"/>
        <w:ind w:hanging="0" w:start="0" w:end="0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Půjčovna pro dospělé, Svornosti 2, Ha-Město</w:t>
      </w:r>
    </w:p>
    <w:p>
      <w:pPr>
        <w:pStyle w:val="Normal"/>
        <w:spacing w:lineRule="auto" w:line="276" w:before="0" w:after="0"/>
        <w:ind w:hanging="0" w:start="0" w:end="0"/>
        <w:rPr>
          <w:rStyle w:val="Strong"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9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od 14 do 18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Podzimní deskovky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Deskovky Těrlicko vám nabídnou odpoledne plné hraní a zábavy.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K-Klub, Šrámkova 2, Havířov-Podlesí</w:t>
      </w:r>
    </w:p>
    <w:p>
      <w:pPr>
        <w:pStyle w:val="Normal"/>
        <w:spacing w:lineRule="auto" w:line="276" w:before="0" w:after="0"/>
        <w:ind w:hanging="0" w:start="0" w:end="0"/>
        <w:rPr>
          <w:rStyle w:val="Strong"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9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6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Kurz drátování: Pět andílků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Přijďte si vytvořit krásn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ou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vánoční ozdob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u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nebo milý dárek pro vaše blízké. Cena workshopu 280 Kč, každý další andílek 50 Kč.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Rezervace na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e-mailu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sucha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@knih-havirov.cz nebo tel. 597 317 2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27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.</w:t>
      </w:r>
    </w:p>
    <w:p>
      <w:pPr>
        <w:pStyle w:val="Normal"/>
        <w:spacing w:lineRule="auto" w:line="276" w:before="57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Hornosušská 2, Havířov-Prostřední Suchá</w:t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19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v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17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.30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i w:val="false"/>
          <w:caps/>
          <w:color w:val="FF8A10"/>
          <w:spacing w:val="4"/>
          <w:sz w:val="24"/>
          <w:szCs w:val="24"/>
        </w:rPr>
        <w:t>Druhý život knih</w:t>
      </w:r>
    </w:p>
    <w:p>
      <w:pPr>
        <w:pStyle w:val="BodyText"/>
        <w:spacing w:lineRule="auto" w:line="276" w:before="57" w:after="57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W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orkshop s Janou Brůžkovou. Výroba dekorací ze starých knih. Akce probíhá v rámci projektu Knihovna v rytmu Země.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R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ezervace na e-mailu seiferta@knih-havirov.cz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nebo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tel. 597 317 225.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bCs/>
          <w:i w:val="false"/>
          <w:caps w:val="false"/>
          <w:smallCaps w:val="false"/>
          <w:color w:val="000000"/>
          <w:sz w:val="20"/>
          <w:szCs w:val="20"/>
        </w:rPr>
        <w:t>J. Seiferta 8, Havířov-Město</w:t>
      </w:r>
    </w:p>
    <w:p>
      <w:pPr>
        <w:pStyle w:val="Normal"/>
        <w:spacing w:lineRule="auto" w:line="276" w:before="0" w:after="0"/>
        <w:rPr>
          <w:rStyle w:val="Strong"/>
          <w:b/>
          <w:bCs/>
          <w:i w:val="false"/>
          <w:caps w:val="false"/>
          <w:smallCaps w:val="false"/>
          <w:color w:val="000000"/>
          <w:sz w:val="20"/>
          <w:szCs w:val="20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 w:before="0" w:after="57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26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. 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11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 v 1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4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.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30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hodin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4"/>
          <w:szCs w:val="24"/>
        </w:rPr>
        <w:t>Klub seniorů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Jak se cítit bezpečně v každodenním životě a jak reagovat v nečekaných situacích?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S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etkání s policistou ČR Jakubem Halenčákem. </w:t>
      </w:r>
    </w:p>
    <w:p>
      <w:pPr>
        <w:pStyle w:val="Normal"/>
        <w:spacing w:lineRule="auto" w:line="276" w:before="113" w:after="57"/>
        <w:rPr>
          <w:rFonts w:ascii="Liberation Sans" w:hAnsi="Liberation Sans"/>
          <w:b w:val="false"/>
          <w:bCs w:val="false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Hornosušská 2, Havířov-Prostřední Suchá</w:t>
      </w:r>
    </w:p>
    <w:p>
      <w:pPr>
        <w:pStyle w:val="Normal"/>
        <w:spacing w:lineRule="auto" w:line="276"/>
        <w:rPr>
          <w:rStyle w:val="Strong"/>
          <w:b/>
          <w:i w:val="false"/>
          <w:caps w:val="false"/>
          <w:smallCaps w:val="false"/>
          <w:color w:val="000000"/>
          <w:spacing w:val="-4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z w:val="21"/>
          <w:szCs w:val="21"/>
          <w:shd w:fill="auto" w:val="clear"/>
        </w:rPr>
      </w:pPr>
      <w:r>
        <w:rPr>
          <w:rFonts w:ascii="Liberation Sans" w:hAnsi="Liberation Sans"/>
          <w:b w:val="false"/>
          <w:bCs w:val="false"/>
          <w:sz w:val="21"/>
          <w:szCs w:val="21"/>
        </w:rPr>
      </w:r>
    </w:p>
    <w:p>
      <w:pPr>
        <w:pStyle w:val="Normal"/>
        <w:spacing w:lineRule="auto" w:line="276"/>
        <w:jc w:val="end"/>
        <w:rPr/>
      </w:pPr>
      <w:r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-640080</wp:posOffset>
                </wp:positionV>
                <wp:extent cx="36195" cy="1475740"/>
                <wp:effectExtent l="635" t="635" r="635" b="635"/>
                <wp:wrapNone/>
                <wp:docPr id="11" name="Tvar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360" cy="1475640"/>
                        </a:xfrm>
                        <a:prstGeom prst="rect">
                          <a:avLst/>
                        </a:prstGeom>
                        <a:solidFill>
                          <a:srgbClr val="FF8A10"/>
                        </a:solidFill>
                        <a:ln w="0">
                          <a:solidFill>
                            <a:srgbClr val="FF8A1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f8a10" stroked="t" o:allowincell="f" style="position:absolute;margin-left:57.2pt;margin-top:-50.4pt;width:2.8pt;height:116.15pt;mso-wrap-style:none;v-text-anchor:middle;rotation:270">
                <v:fill o:detectmouseclick="t" color2="#0075ef"/>
                <v:stroke color="#ff8a10" joinstyle="round" endcap="flat"/>
                <w10:wrap type="none"/>
              </v:rect>
            </w:pict>
          </mc:Fallback>
        </mc:AlternateContent>
      </w:r>
      <w:r>
        <w:rPr>
          <w:rStyle w:val="Strong"/>
          <w:rFonts w:ascii="Liberation Sans" w:hAnsi="Liberation Sans"/>
          <w:caps/>
          <w:color w:val="FF8A10"/>
          <w:sz w:val="52"/>
          <w:szCs w:val="52"/>
        </w:rPr>
        <w:t>výstavy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b/>
          <w:bCs w:val="false"/>
          <w:i w:val="false"/>
          <w:caps w:val="false"/>
          <w:smallCaps w:val="false"/>
          <w:color w:val="049487"/>
          <w:spacing w:val="0"/>
          <w:sz w:val="22"/>
          <w:szCs w:val="22"/>
        </w:rPr>
      </w:pPr>
      <w:r>
        <w:rPr/>
        <w:drawing>
          <wp:anchor distT="0" distB="0" distL="0" distR="0" simplePos="0" relativeHeight="10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-40005</wp:posOffset>
            </wp:positionV>
            <wp:extent cx="467995" cy="467995"/>
            <wp:effectExtent l="0" t="0" r="0" b="0"/>
            <wp:wrapNone/>
            <wp:docPr id="12" name="Obrázek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Listopad-prosinec 2026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5"/>
          <w:szCs w:val="25"/>
        </w:rPr>
        <w:t>Nechte mě být, jaká jsem</w:t>
      </w:r>
    </w:p>
    <w:p>
      <w:pPr>
        <w:pStyle w:val="BodyText"/>
        <w:spacing w:lineRule="auto" w:line="276" w:before="0" w:after="0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Příběh mladé dívky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Anne Frankové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, jejíž deník se stal jedním z nejdůležitějších svědectví o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2.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světové válce. Výstavou provázejí studenti Gymnázia Komenského.</w:t>
      </w:r>
    </w:p>
    <w:p>
      <w:pPr>
        <w:pStyle w:val="BodyText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Pro veřejnost bude výstava otevřena ve středy 11. 11., 18. 11., 25. 11., 2. 12. a 9. 12. 2026 v čase od 16.00 do 18.00. </w:t>
      </w: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Vernisáž proběhne 3. 11. 2026 v 17 hodin.</w:t>
      </w:r>
    </w:p>
    <w:p>
      <w:pPr>
        <w:pStyle w:val="Normal"/>
        <w:spacing w:lineRule="auto" w:line="276" w:before="113" w:after="57"/>
        <w:rPr/>
      </w:pPr>
      <w:r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0"/>
          <w:szCs w:val="20"/>
        </w:rPr>
        <w:t>Centrum kultury a vzdělávání, Svornosti 2, Ha-Město</w:t>
      </w:r>
    </w:p>
    <w:p>
      <w:pPr>
        <w:pStyle w:val="Normal"/>
        <w:spacing w:lineRule="auto" w:line="276" w:before="0" w:after="0"/>
        <w:rPr>
          <w:rStyle w:val="Strong"/>
          <w:rFonts w:ascii="Liberation Sans" w:hAnsi="Liberation Sans"/>
          <w:i w:val="false"/>
          <w:caps w:val="false"/>
          <w:smallCaps w:val="false"/>
          <w:color w:val="000000"/>
          <w:spacing w:val="-4"/>
          <w:sz w:val="20"/>
          <w:szCs w:val="20"/>
        </w:rPr>
      </w:pPr>
      <w:r>
        <w:rPr/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>2. 11. – 30. 11.</w:t>
      </w:r>
      <w:r>
        <w:rPr>
          <w:rStyle w:val="Strong"/>
          <w:rFonts w:ascii="Liberation Sans" w:hAnsi="Liberation Sans"/>
          <w:bCs w:val="false"/>
          <w:i w:val="false"/>
          <w:caps w:val="false"/>
          <w:smallCaps w:val="false"/>
          <w:color w:val="4C735D"/>
          <w:sz w:val="22"/>
          <w:szCs w:val="22"/>
          <w:shd w:fill="auto" w:val="clear"/>
        </w:rPr>
        <w:t xml:space="preserve"> 2026</w:t>
      </w:r>
    </w:p>
    <w:p>
      <w:pPr>
        <w:pStyle w:val="Normal"/>
        <w:spacing w:lineRule="auto" w:line="276" w:before="0" w:after="113"/>
        <w:rPr/>
      </w:pPr>
      <w:r>
        <w:rPr>
          <w:rStyle w:val="Strong"/>
          <w:rFonts w:eastAsia="Microsoft YaHei" w:cs="Mangal" w:ascii="Liberation Sans" w:hAnsi="Liberation Sans"/>
          <w:i w:val="false"/>
          <w:caps/>
          <w:color w:val="FF8A10"/>
          <w:spacing w:val="4"/>
          <w:sz w:val="25"/>
          <w:szCs w:val="25"/>
        </w:rPr>
        <w:t>Fotky ze šuplíku</w:t>
      </w:r>
    </w:p>
    <w:p>
      <w:pPr>
        <w:pStyle w:val="BodyText"/>
        <w:spacing w:lineRule="auto" w:line="276"/>
        <w:rPr/>
      </w:pPr>
      <w:r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  <w:t>Výstava fotografií Ladislava Wrzecionka.</w:t>
      </w:r>
    </w:p>
    <w:p>
      <w:pPr>
        <w:pStyle w:val="Normal"/>
        <w:spacing w:lineRule="auto" w:line="276" w:before="113" w:after="57"/>
        <w:rPr>
          <w:rStyle w:val="Strong"/>
          <w:rFonts w:ascii="Liberation Sans" w:hAnsi="Liberation Sans"/>
          <w:b w:val="false"/>
          <w:bCs w:val="false"/>
          <w:i w:val="false"/>
          <w:caps w:val="false"/>
          <w:smallCaps w:val="false"/>
          <w:color w:val="000000"/>
          <w:spacing w:val="0"/>
          <w:sz w:val="21"/>
          <w:szCs w:val="21"/>
        </w:rPr>
      </w:pPr>
      <w:r>
        <w:rPr>
          <w:rStyle w:val="Strong"/>
          <w:rFonts w:ascii="Liberation Sans" w:hAnsi="Liberation Sans"/>
          <w:b/>
          <w:i w:val="false"/>
          <w:caps w:val="false"/>
          <w:smallCaps w:val="false"/>
          <w:color w:val="000000"/>
          <w:spacing w:val="-4"/>
          <w:sz w:val="20"/>
          <w:szCs w:val="20"/>
          <w:shd w:fill="auto" w:val="clear"/>
        </w:rPr>
        <w:t>Půjčovna pro dospělé, Šrámkova 2, Havířov-Podlesí</w:t>
      </w:r>
    </w:p>
    <w:p>
      <w:pPr>
        <w:sectPr>
          <w:type w:val="continuous"/>
          <w:pgSz w:orient="landscape" w:w="16838" w:h="11906"/>
          <w:pgMar w:left="283" w:right="283" w:gutter="0" w:header="0" w:top="454" w:footer="0" w:bottom="454"/>
          <w:cols w:num="3" w:space="566" w:equalWidth="true" w:sep="false"/>
          <w:formProt w:val="false"/>
          <w:textDirection w:val="lrTb"/>
          <w:docGrid w:type="default" w:linePitch="312" w:charSpace="4294961151"/>
        </w:sectPr>
      </w:pPr>
    </w:p>
    <w:sectPr>
      <w:type w:val="continuous"/>
      <w:pgSz w:orient="landscape" w:w="16838" w:h="11906"/>
      <w:pgMar w:left="283" w:right="283" w:gutter="0" w:header="0" w:top="454" w:footer="0" w:bottom="45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Symbol">
    <w:charset w:val="ee" w:characterSet="windows-1250"/>
    <w:family w:val="auto"/>
    <w:pitch w:val="default"/>
  </w:font>
  <w:font w:name="OpenSymbol">
    <w:altName w:val="Arial Unicode MS"/>
    <w:charset w:val="ee" w:characterSet="windows-1250"/>
    <w:family w:val="auto"/>
    <w:pitch w:val="default"/>
  </w:font>
  <w:font w:name="Wingdings">
    <w:charset w:val="02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adpis"/>
    <w:qFormat/>
    <w:pPr/>
    <w:rPr/>
  </w:style>
  <w:style w:type="paragraph" w:styleId="Heading2">
    <w:name w:val="heading 2"/>
    <w:basedOn w:val="Nadpis"/>
    <w:qFormat/>
    <w:pPr/>
    <w:rPr/>
  </w:style>
  <w:style w:type="paragraph" w:styleId="Heading3">
    <w:name w:val="heading 3"/>
    <w:basedOn w:val="Nadpis"/>
    <w:qFormat/>
    <w:pPr/>
    <w:rPr/>
  </w:style>
  <w:style w:type="character" w:styleId="WW8Num2z0">
    <w:name w:val="WW8Num2z0"/>
    <w:qFormat/>
    <w:rPr>
      <w:rFonts w:ascii="Symbol" w:hAnsi="Symbol" w:cs="OpenSymbol;Arial Unicode MS"/>
      <w:b/>
      <w:bCs/>
    </w:rPr>
  </w:style>
  <w:style w:type="character" w:styleId="WW8Num2z1">
    <w:name w:val="WW8Num2z1"/>
    <w:qFormat/>
    <w:rPr>
      <w:rFonts w:ascii="OpenSymbol;Arial Unicode MS" w:hAnsi="OpenSymbol;Arial Unicode MS" w:cs="OpenSymbol;Arial Unicode MS"/>
      <w:b/>
      <w:bCs/>
    </w:rPr>
  </w:style>
  <w:style w:type="character" w:styleId="WW8Num3z0">
    <w:name w:val="WW8Num3z0"/>
    <w:qFormat/>
    <w:rPr>
      <w:rFonts w:ascii="Wingdings" w:hAnsi="Wingdings" w:cs="Wingdings"/>
      <w:shadow w:val="false"/>
      <w:color w:val="111111"/>
      <w:sz w:val="44"/>
      <w:szCs w:val="44"/>
    </w:rPr>
  </w:style>
  <w:style w:type="character" w:styleId="WW8Num3z1">
    <w:name w:val="WW8Num3z1"/>
    <w:qFormat/>
    <w:rPr>
      <w:rFonts w:ascii="OpenSymbol;Arial Unicode MS" w:hAnsi="OpenSymbol;Arial Unicode MS" w:cs="OpenSymbol;Arial Unicode MS"/>
      <w:b/>
      <w:bCs/>
    </w:rPr>
  </w:style>
  <w:style w:type="character" w:styleId="WW8Num3z3">
    <w:name w:val="WW8Num3z3"/>
    <w:qFormat/>
    <w:rPr>
      <w:rFonts w:ascii="Symbol" w:hAnsi="Symbol" w:cs="OpenSymbol;Arial Unicode MS"/>
      <w:b/>
      <w:bCs/>
    </w:rPr>
  </w:style>
  <w:style w:type="character" w:styleId="WW8Num5z0">
    <w:name w:val="WW8Num5z0"/>
    <w:qFormat/>
    <w:rPr>
      <w:rFonts w:ascii="Symbol" w:hAnsi="Symbol" w:cs="OpenSymbol;Arial Unicode MS"/>
      <w:b/>
      <w:bCs/>
      <w:shadow w:val="false"/>
      <w:color w:val="111111"/>
      <w:sz w:val="44"/>
      <w:szCs w:val="44"/>
    </w:rPr>
  </w:style>
  <w:style w:type="character" w:styleId="WW8Num5z1">
    <w:name w:val="WW8Num5z1"/>
    <w:qFormat/>
    <w:rPr>
      <w:rFonts w:ascii="OpenSymbol;Arial Unicode MS" w:hAnsi="OpenSymbol;Arial Unicode MS" w:cs="OpenSymbol;Arial Unicode MS"/>
      <w:b/>
      <w:bCs/>
    </w:rPr>
  </w:style>
  <w:style w:type="character" w:styleId="WW8Num7z0">
    <w:name w:val="WW8Num7z0"/>
    <w:qFormat/>
    <w:rPr>
      <w:rFonts w:ascii="Symbol" w:hAnsi="Symbol" w:cs="OpenSymbol;Arial Unicode MS"/>
      <w:b/>
      <w:bCs/>
      <w:shadow w:val="false"/>
      <w:color w:val="111111"/>
      <w:sz w:val="44"/>
      <w:szCs w:val="44"/>
    </w:rPr>
  </w:style>
  <w:style w:type="character" w:styleId="WW8Num7z1">
    <w:name w:val="WW8Num7z1"/>
    <w:qFormat/>
    <w:rPr>
      <w:rFonts w:ascii="OpenSymbol;Arial Unicode MS" w:hAnsi="OpenSymbol;Arial Unicode MS" w:cs="OpenSymbol;Arial Unicode MS"/>
      <w:b/>
      <w:bCs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/>
    <w:rPr/>
  </w:style>
  <w:style w:type="paragraph" w:styleId="Vodorovnra">
    <w:name w:val="Vodorovná čára"/>
    <w:basedOn w:val="Normal"/>
    <w:qFormat/>
    <w:pPr/>
    <w:rPr/>
  </w:style>
  <w:style w:type="paragraph" w:styleId="Blokovcitace">
    <w:name w:val="Bloková citace"/>
    <w:basedOn w:val="Normal"/>
    <w:qFormat/>
    <w:pPr/>
    <w:rPr/>
  </w:style>
  <w:style w:type="paragraph" w:styleId="Title">
    <w:name w:val="Title"/>
    <w:basedOn w:val="Nadpis"/>
    <w:qFormat/>
    <w:pPr/>
    <w:rPr/>
  </w:style>
  <w:style w:type="paragraph" w:styleId="Subtitle">
    <w:name w:val="Subtitle"/>
    <w:basedOn w:val="Nadpis"/>
    <w:qFormat/>
    <w:pPr/>
    <w:rPr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5">
    <w:name w:val="WW8Num5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tred@knih-havirov.cz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2189</TotalTime>
  <Application>LibreOffice/26.2.1.2$Windows_X86_64 LibreOffice_project/620$Build-2</Application>
  <AppVersion>15.0000</AppVersion>
  <Pages>2</Pages>
  <Words>947</Words>
  <Characters>5045</Characters>
  <CharactersWithSpaces>5904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2016-12-13T08:24:21Z</dcterms:created>
  <dc:creator/>
  <dc:description/>
  <dc:language>cs-CZ</dc:language>
  <cp:lastModifiedBy/>
  <cp:lastPrinted>2019-02-21T10:41:27Z</cp:lastPrinted>
  <dcterms:modified xsi:type="dcterms:W3CDTF">2026-10-27T08:46:43Z</dcterms:modified>
  <cp:revision>175</cp:revision>
  <dc:subject/>
  <dc:title/>
</cp:coreProperties>
</file>