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235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dcac"/>
                <v:stroke color="#ff235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049487"/>
                        </a:solidFill>
                        <a:ln w="0">
                          <a:solidFill>
                            <a:srgbClr val="049487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049487" stroked="t" o:allowincell="f" style="position:absolute;margin-left:-14.15pt;margin-top:0.55pt;width:26.9pt;height:292.75pt;mso-wrap-style:none;v-text-anchor:middle">
                <v:fill o:detectmouseclick="t" color2="#fb6b78"/>
                <v:stroke color="#049487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049487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72"/>
          <w:szCs w:val="72"/>
        </w:rPr>
        <w:t>květen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/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375285</wp:posOffset>
            </wp:positionH>
            <wp:positionV relativeFrom="paragraph">
              <wp:posOffset>43815</wp:posOffset>
            </wp:positionV>
            <wp:extent cx="1246505" cy="1246505"/>
            <wp:effectExtent l="0" t="0" r="0" b="0"/>
            <wp:wrapNone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4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4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4"/>
          <w:sz w:val="22"/>
          <w:szCs w:val="22"/>
        </w:rPr>
        <w:t>6. 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4"/>
          <w:sz w:val="22"/>
          <w:szCs w:val="22"/>
        </w:rPr>
        <w:t xml:space="preserve"> 18 hodin</w:t>
      </w:r>
    </w:p>
    <w:p>
      <w:pPr>
        <w:pStyle w:val="Normal"/>
        <w:tabs>
          <w:tab w:val="clear" w:pos="720"/>
          <w:tab w:val="left" w:pos="468" w:leader="none"/>
        </w:tabs>
        <w:spacing w:lineRule="auto" w:line="240" w:before="0" w:after="113"/>
        <w:ind w:left="2778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32"/>
          <w:szCs w:val="32"/>
        </w:rPr>
        <w:t>Karin Lednická</w:t>
      </w:r>
    </w:p>
    <w:p>
      <w:pPr>
        <w:pStyle w:val="Tlotextu"/>
        <w:spacing w:lineRule="auto" w:line="276" w:before="0" w:after="0"/>
        <w:ind w:left="2778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Beseda s autorkou trilogie Šikmý kostel a dokudramatu Životice.</w:t>
      </w:r>
    </w:p>
    <w:p>
      <w:pPr>
        <w:pStyle w:val="Tlotextu"/>
        <w:spacing w:lineRule="auto" w:line="276" w:before="0" w:after="0"/>
        <w:ind w:left="2948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Vstupné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9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Předprodej vstupenek probíhá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od 15. 4. 2024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 Městském informačním centru Havířov. Výtěžek ze vstupného je určen na pokrytí organizačních nákladů. </w:t>
      </w:r>
    </w:p>
    <w:p>
      <w:pPr>
        <w:pStyle w:val="Normal"/>
        <w:spacing w:lineRule="auto" w:line="276" w:before="113" w:after="57"/>
        <w:ind w:left="624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Velký sál Kulturního domu Petra Bezruče, Hlavní třída, Havířov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3. 5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programování robotů, skládání robotických stavebnic či tvorbu pomocí 3D per.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B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Domov je tam, kde je maminka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udeme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povídat, číst a tvořit o mamince a rodině, jejichž svátek v květnu slavíme. Pro děti od 2 do 5 let.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Barvy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děti od 0 do 3 let na další akci v rámci projektu Bookstart, která bude plná barev,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zábavy i objevování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Nutná rezervace na e-mailu prodeti@knih-havirov.cz nebo tel. 597 317 223.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Klub pro rodiče s dětmi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Brlůžky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řečteme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příběh o putování malého kozlíka za chlebovým kváskem. Nebudou chybět písničky, tanec a spousta další zábavy.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Dětský den oslavíme s úsměvem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dětmi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oslavíme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jejich svátek. Čeká nás spousta her a zábavy. A také se seznámíme s tím, jak žijí děti na celém světě. Pro děti od 2 do 6 let.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tel. 597 317 234 nebo e-mailu knihgs@knih-havirov.cz.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3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158484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od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8 do 18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Hledá se hrdina (Den dětí)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Děti dostanou seznam knih a hlavních postav a budou vyzvány, aby pomocí různých ind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cií, popisků na knihách a krátkých popisů postav správně spojily postavy s jejich knihami. Všechny děti obdrží malou odměnu za účast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soutěži.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9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ff2353" stroked="t" o:allowincell="f" style="position:absolute;margin-left:24.6pt;margin-top:-17.8pt;width:2.8pt;height:50.9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0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2. 5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2. 5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. v 18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>Pěšky napříč Venezuelou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Cesto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pisná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přednáška Jana Rendla. Rezervace vstupenek na tel. 597 317 219 nebo 597 317 213.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7. 5. v 17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>Májové tečkování na magnetky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Tvůrčí odpoledne pro dospělé s lektorkou s Evou Walovou.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utná rezervace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13. 5. v 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>Posezení u karet a dobré knihy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zájemkyň o žolíky doplněné představením knižních novinek.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21. 5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hodin</w:t>
      </w:r>
    </w:p>
    <w:p>
      <w:pPr>
        <w:pStyle w:val="Normal"/>
        <w:spacing w:lineRule="exact" w:line="340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>Kurz křiš</w:t>
      </w:r>
      <w:r>
        <w:rPr>
          <w:rStyle w:val="Silnzdraznn"/>
          <w:rFonts w:ascii="Liberation Sans" w:hAnsi="Liberation Sans"/>
          <w:b/>
          <w:bCs/>
          <w:i w:val="false"/>
          <w:caps/>
          <w:color w:val="FF2353"/>
          <w:spacing w:val="0"/>
          <w:sz w:val="25"/>
          <w:szCs w:val="25"/>
        </w:rPr>
        <w:t>ť</w:t>
      </w: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>álové pryskyřice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Oblíbený workshop s lektorkou Šárkou Dvořákovou. Ú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častníci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si vyrobí šperk s komponenty z chirurgické oceli.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Cena 270 Kč. Nutná rezervace na tel. 597 317 219 nebo e-mailu dospeli@knih-havirov.cz.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>Š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>rámkova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Podlesí</w:t>
      </w:r>
    </w:p>
    <w:p>
      <w:pPr>
        <w:pStyle w:val="Normal"/>
        <w:spacing w:lineRule="auto" w:line="276" w:before="0" w:after="0"/>
        <w:rPr>
          <w:rStyle w:val="Silnzdraznn"/>
          <w:b/>
          <w:b/>
          <w:bCs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30. 5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Kurz šitého šperku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Workshop s lektorkou Šárkou Dvořákovou. Ušijeme si jednoduchý přívěsek z českých skleněných korálků, vhodné pro začátečníky, možnost zakoupení hotových výrobků. Cena 250 Kč. Rezervace na tel. 597 317 227 nebo e-mailu sucha@knih-havirov.cz.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rPr>
          <w:rStyle w:val="Silnzdraznn"/>
          <w:b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1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2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3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>4. 5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>hodin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FF2353"/>
          <w:spacing w:val="4"/>
          <w:sz w:val="25"/>
          <w:szCs w:val="25"/>
        </w:rPr>
        <w:t>Polská Sahara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Vernisáž výstavy fotografií Romana Dzika z Fotoklubu Orlová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tematikou písečných dun na břehu Baltského moře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Výstava potrvá do 30. 8. 2024.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Expozice, Pavlovova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29. 5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Barevná paleta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Srdečně vás zveme na vernisáž výstavy obrazů (akvarely, pastely, akryly a oleje)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amatérských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výtvarníků, kteří se pravidelně scházejí v Centru volnočasových aktivit při Magistrátu města Havířova. Tito výtvarníci jsou senioři, nadšení malíři amatéři, kteří se v důchodu věnují svému koníčku.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Od 22. 5. do 28. 6.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Letem světem s Richardem Vyčichlem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Výstava fotografií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Richarda Vyčichla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Do 15. 5.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Barevné okamžiky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fotografií Tomáše Hrabovského.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Do 24. 5.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Představivost a fantazie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obrazů a keramiky Evy Burové.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Do 31. 5.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Persona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studentů 3. ročníku oboru Fotografie a média ze 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 Ostravě.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413385</wp:posOffset>
                </wp:positionH>
                <wp:positionV relativeFrom="paragraph">
                  <wp:posOffset>-330835</wp:posOffset>
                </wp:positionV>
                <wp:extent cx="40640" cy="852805"/>
                <wp:effectExtent l="1270" t="635" r="0" b="635"/>
                <wp:wrapNone/>
                <wp:docPr id="14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680" cy="8528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f2353" stroked="t" o:allowincell="f" style="position:absolute;margin-left:32.5pt;margin-top:-26.05pt;width:3.15pt;height:67.1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FF2353"/>
          <w:sz w:val="52"/>
          <w:szCs w:val="52"/>
        </w:rPr>
        <w:t>Příměstský tábor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Půjčovna pro děti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ul. Svornosti pořádá v termínu 22.-26. 7. 2024 letní příměstský tábor pro děti ve věku od 8 do 12 let. Cena tábora činí 1.800 Kč. Táborníci se mohou těšit na bohatý program zaměřený na objevování fascinujících míst po celém světě. V době, kdy děti nebudou na výletě nebo v přírodě, bude pro ně připraven program plný her, soutěží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kreativního tvoření.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Více informací na tel. 597 317 217.</w:t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31750</wp:posOffset>
            </wp:positionV>
            <wp:extent cx="3204210" cy="1676400"/>
            <wp:effectExtent l="0" t="0" r="0" b="0"/>
            <wp:wrapNone/>
            <wp:docPr id="1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1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2094</TotalTime>
  <Application>LibreOffice/7.3.7.2$Linux_X86_64 LibreOffice_project/30$Build-2</Application>
  <AppVersion>15.0000</AppVersion>
  <Pages>2</Pages>
  <Words>753</Words>
  <Characters>4024</Characters>
  <CharactersWithSpaces>4696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2024-04-11T15:00:25Z</dcterms:modified>
  <cp:revision>160</cp:revision>
  <dc:subject/>
  <dc:title/>
</cp:coreProperties>
</file>