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069a2e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f965d1"/>
                <v:stroke color="#069a2e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db287a"/>
                        </a:solidFill>
                        <a:ln w="0">
                          <a:solidFill>
                            <a:srgbClr val="db287a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db287a" stroked="t" o:allowincell="f" style="position:absolute;margin-left:-14.15pt;margin-top:0.55pt;width:26.9pt;height:292.75pt;mso-wrap-style:none;v-text-anchor:middle">
                <v:fill o:detectmouseclick="t" color2="#24d785"/>
                <v:stroke color="#db287a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DB287A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2024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pacing w:val="4"/>
          <w:sz w:val="72"/>
          <w:szCs w:val="72"/>
        </w:rPr>
        <w:t>Duben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1077"/>
        <w:rPr/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403225</wp:posOffset>
            </wp:positionH>
            <wp:positionV relativeFrom="paragraph">
              <wp:posOffset>13970</wp:posOffset>
            </wp:positionV>
            <wp:extent cx="467995" cy="461010"/>
            <wp:effectExtent l="0" t="0" r="0" b="0"/>
            <wp:wrapNone/>
            <wp:docPr id="5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pacing w:val="4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pacing w:val="4"/>
          <w:sz w:val="22"/>
          <w:szCs w:val="22"/>
        </w:rPr>
        <w:t>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pacing w:val="4"/>
          <w:sz w:val="22"/>
          <w:szCs w:val="22"/>
        </w:rPr>
        <w:t xml:space="preserve">. 4.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pacing w:val="4"/>
          <w:sz w:val="22"/>
          <w:szCs w:val="22"/>
        </w:rPr>
        <w:t>od 13 do 18 hodin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1587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32"/>
          <w:szCs w:val="32"/>
        </w:rPr>
        <w:t>Den Země</w:t>
      </w:r>
    </w:p>
    <w:p>
      <w:pPr>
        <w:pStyle w:val="Tlotextu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Městská knihovna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Havířov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SBD Havířov zvou členy družstva na akci ke Dni Země. Na děti čeká 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pousta atrakcí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jako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Klauni z Balónkova,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kázka agility (od 15.10),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ovídání o rybách (od 16 hod),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beseda s kronikářkou (od 14 hod), tvorba knižních záložek,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3D tisk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árna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3D pera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 pohádková pátračka,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občerstvení, dárečky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atd. Vstupenky jsou pro družstevníky zdarma, vyzvednout si je můžete v knihovně na ulici Hornosušská 2 nebo na obvodních Provozních správách č. 1 –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 SBD Havířov.</w:t>
      </w:r>
    </w:p>
    <w:p>
      <w:pPr>
        <w:pStyle w:val="Normal"/>
        <w:spacing w:lineRule="auto" w:line="276" w:before="113" w:after="57"/>
        <w:ind w:left="624" w:right="0" w:hanging="0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Knihovn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a a a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re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ál SBD,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Hornosušská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2,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Havířov-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Prostřední Suchá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6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solidFill>
                            <a:srgbClr val="069a2e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069a2e" stroked="t" o:allowincell="f" style="position:absolute;margin-left:57.2pt;margin-top:-50.4pt;width:2.8pt;height:116.15pt;mso-wrap-style:none;v-text-anchor:middle;rotation:270">
                <v:fill o:detectmouseclick="t" color2="#f965d1"/>
                <v:stroke color="#069a2e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Pro děti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8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5. 4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DB287A"/>
          <w:spacing w:val="4"/>
          <w:sz w:val="25"/>
          <w:szCs w:val="25"/>
        </w:rPr>
        <w:t>Robo</w:t>
      </w:r>
      <w:r>
        <w:rPr>
          <w:rStyle w:val="Silnzdraznn"/>
          <w:rFonts w:ascii="Liberation Sans" w:hAnsi="Liberation Sans"/>
          <w:b/>
          <w:bCs/>
          <w:caps/>
          <w:color w:val="DB287A"/>
          <w:spacing w:val="4"/>
          <w:sz w:val="25"/>
          <w:szCs w:val="25"/>
        </w:rPr>
        <w:t>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vyzkoušet programování robotů, skládání robotických stavebnic či tvorbu pomocí 3D per.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B</w:t>
      </w: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ookstart: </w:t>
      </w: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Strašidel se nebojíme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udeme čarovat, vařit kouzelné lektvary,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polečně si zazpíváme 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ozdobíme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perníčky.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Pro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děti od 2 do 5 let.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ezervace na tel.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9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9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Ekolympiáda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Soutěž pro tříčlenná družstva žáků ZŠ. Letošní téma zní </w:t>
      </w:r>
      <w:r>
        <w:rPr>
          <w:rStyle w:val="Silnzdraznn"/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</w:rPr>
        <w:t>Z</w:t>
      </w:r>
      <w:r>
        <w:rPr>
          <w:rStyle w:val="Silnzdraznn"/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</w:rPr>
        <w:t>adrž vodu</w:t>
      </w:r>
      <w:r>
        <w:rPr>
          <w:rStyle w:val="Silnzdraznn"/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</w:rPr>
        <w:t xml:space="preserve"> – voda v krajině a ve městě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Přihlásit se můžete na tel. 597 317 225 nebo e-mailem seiferta@knih-havirov.cz do 5. 4. 2024.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17. 4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Bookstart: Do pohádky za zvířátky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Budeme si povídat o zvířátkách. Chybět nebude pohádka ani zábava.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Nutná rezervace na e-mailu prodeti@knih-havirov.cz nebo tel. 597 317 223.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Bookstart: Kouzelná slovíčka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Kouzelná slovíčka otvírají srdíčka. S dětmi se naučíme základy dětské etikety. Nebude chybět pohádka a pohybové aktivity.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děti od 2 do 6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113" w:after="57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10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22.-27. 4. v provozní době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Zvuky přírody</w:t>
      </w:r>
    </w:p>
    <w:p>
      <w:pPr>
        <w:pStyle w:val="Tlotextu"/>
        <w:spacing w:lineRule="auto" w:line="276" w:before="0" w:after="28"/>
        <w:ind w:left="0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Vydej se na stezku knihovnou a hledej kouzelné samolepky. Přilož tužku a zaposlouchej se do zvuků přírody. Poznáš, co je to za zvuk? Albi elektronická tužka k vypůjčení u knihovnice.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Všechna dětská oddělení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11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solidFill>
                            <a:srgbClr val="069a2e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069a2e" stroked="t" o:allowincell="f" style="position:absolute;margin-left:24.6pt;margin-top:-17.8pt;width:2.8pt;height:50.95pt;mso-wrap-style:none;v-text-anchor:middle;rotation:270">
                <v:fill o:detectmouseclick="t" color2="#f965d1"/>
                <v:stroke color="#069a2e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30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hodin</w:t>
      </w:r>
    </w:p>
    <w:p>
      <w:pPr>
        <w:pStyle w:val="Normal"/>
        <w:spacing w:lineRule="exact" w:line="340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Trauma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Třet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přednáška ze čtyřdílného cyklu </w:t>
      </w:r>
      <w:r>
        <w:rPr>
          <w:rStyle w:val="Silnzdraznn"/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</w:rPr>
        <w:t>Psychologie na každý den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ektorkou Mgr. Adél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Plačkov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Vstupné 70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4. 4.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Kineziologický kurz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etkání příznivců kineziologie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vede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J. Mažgut.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mc:AlternateContent>
          <mc:Choice Requires="wps">
            <w:drawing>
              <wp:anchor behindDoc="0" distT="0" distB="0" distL="0" distR="0" simplePos="0" locked="0" layoutInCell="0" allowOverlap="1" relativeHeight="19">
                <wp:simplePos x="0" y="0"/>
                <wp:positionH relativeFrom="column">
                  <wp:posOffset>824865</wp:posOffset>
                </wp:positionH>
                <wp:positionV relativeFrom="paragraph">
                  <wp:posOffset>309245</wp:posOffset>
                </wp:positionV>
                <wp:extent cx="1660525" cy="247015"/>
                <wp:effectExtent l="1270" t="1270" r="0" b="0"/>
                <wp:wrapNone/>
                <wp:docPr id="13" name="Tva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680" cy="246960"/>
                        </a:xfrm>
                        <a:prstGeom prst="rect">
                          <a:avLst/>
                        </a:prstGeom>
                        <a:solidFill>
                          <a:srgbClr val="db287a"/>
                        </a:solidFill>
                        <a:ln w="0">
                          <a:solidFill>
                            <a:srgbClr val="db287a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8" fillcolor="#db287a" stroked="t" o:allowincell="f" style="position:absolute;margin-left:64.95pt;margin-top:24.35pt;width:130.7pt;height:19.4pt;mso-wrap-style:none;v-text-anchor:middle">
                <v:fill o:detectmouseclick="t" color2="#24d785"/>
                <v:stroke color="#db287a" joinstyle="round" endcap="flat"/>
                <w10:wrap type="none"/>
              </v:rect>
            </w:pict>
          </mc:Fallback>
        </mc:AlternateContent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14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0"/>
          <w:sz w:val="25"/>
          <w:szCs w:val="25"/>
        </w:rPr>
        <w:t>Jak zadržet vodu v zahradě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Přednáška Ing. Markéty Ciché ve spolupráci s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Life Coala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Přijďte se seznámit s možnostmi, jak efektivně zadržet vodu v zahradě a krajině, a společně připravit naši okolní přírodu na budoucnost.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30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hodin</w:t>
      </w:r>
    </w:p>
    <w:p>
      <w:pPr>
        <w:pStyle w:val="Normal"/>
        <w:spacing w:lineRule="exact" w:line="340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0"/>
          <w:sz w:val="25"/>
          <w:szCs w:val="25"/>
        </w:rPr>
        <w:t>Psychohygiena aneb co potřebuje naše duše?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Posled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přednáška ze čtyřdílného cyklu </w:t>
      </w:r>
      <w:r>
        <w:rPr>
          <w:rStyle w:val="Silnzdraznn"/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</w:rPr>
        <w:t>Psychologie na každý den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ektorkou Mgr. Adél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Plačkov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Vstupné 70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30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hodin</w:t>
      </w:r>
    </w:p>
    <w:p>
      <w:pPr>
        <w:pStyle w:val="Nadpis1"/>
        <w:spacing w:lineRule="exact" w:line="340" w:before="0" w:after="113"/>
        <w:ind w:left="0" w:right="0" w:hanging="0"/>
        <w:rPr/>
      </w:pP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>Co se zpívalo a hrálo v hornických koloniích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Hudebně-vzpomínková beseda o starých hornických časech, doplněná živými hudebními ukázkami. Vystoupí bývalý šéfdirigent orchestru Májovák pan Milan Bystroň a jeho mužský pěvecký sbor Horničtí kamarádi.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ezervace místa na tel. 597 317 237 nebo e-mailu info@stalavystava.cz.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Expozice, Pavlovova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 xml:space="preserve">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1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9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od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8.30 do 12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Knižní jarmark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Prodej vyřazených knih za hubičku v rámci celoměstské akce Den Země.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Nám. Republiky, Havířov-Město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6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17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22.-27. 4. v provozní době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Květinový Swap</w:t>
      </w:r>
    </w:p>
    <w:p>
      <w:pPr>
        <w:pStyle w:val="Tlotextu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Máte-li doma přebytek rostlin nebo semínek, přineste je s sebou a vyměňte je za nové druhy, které vám padnou do oka. Můžete přinést semena, sazenice, celé rostliny do délky 50 cm nebo pouze řízky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či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odkopky okrasných rostlin.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kce je skvělou příležitostí k obohacení vaší zahrady či bytu novými rostlinami.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P</w:t>
      </w: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obočka</w:t>
      </w: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 xml:space="preserve"> Svornosti 2, Havířov-Město</w:t>
      </w:r>
    </w:p>
    <w:p>
      <w:pPr>
        <w:pStyle w:val="Normal"/>
        <w:spacing w:lineRule="auto" w:line="276" w:before="0" w:after="0"/>
        <w:rPr>
          <w:rStyle w:val="Silnzdraznn"/>
          <w:b w:val="false"/>
          <w:b w:val="false"/>
          <w:bC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v 18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0"/>
          <w:sz w:val="25"/>
          <w:szCs w:val="25"/>
        </w:rPr>
        <w:t>Vyprávění Viktora Fischla a jeho bratra Pavla o životě za ostnatým drátem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Literární večer. Vystoupí Mgr. Milada Kaďůrková a herec Miroslav Rataj. Večer je součástí 4. ročníku Mezinárodního hudebního festivalu Ullmannovské slavnosti.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23. 4. v 16.30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Kurz šitého šperku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Oblíbený workshop s Šárkou Dvořákovou. Tentokrát si návštěvníci vyrobí náramek z českých a japonských korálků. Cena kurzu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je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9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ezervace na tel.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čísle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597 317 219 nebo e-mailu dospeli@knih-havirov.cz.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od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9.30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Posezení nad knihami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sz w:val="21"/>
          <w:szCs w:val="21"/>
        </w:rPr>
        <w:t xml:space="preserve">Knižní klub </w:t>
      </w:r>
      <w:r>
        <w:rPr>
          <w:rStyle w:val="Silnzdraznn"/>
          <w:rFonts w:ascii="Liberation Sans" w:hAnsi="Liberation Sans"/>
          <w:b w:val="false"/>
          <w:bCs w:val="false"/>
          <w:sz w:val="21"/>
          <w:szCs w:val="21"/>
        </w:rPr>
        <w:t>pro seniory</w:t>
      </w:r>
      <w:r>
        <w:rPr>
          <w:rStyle w:val="Silnzdraznn"/>
          <w:rFonts w:ascii="Liberation Sans" w:hAnsi="Liberation Sans"/>
          <w:b w:val="false"/>
          <w:bCs w:val="false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Jeslí 2, Havířov-Šumbark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25. 4. v 15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Monča: Obrázek z ovčí vlny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Účastní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ci si pod vedením Markéty Sikorové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vyrobí originální obrázek rozkvetlé louky.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Vstupné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50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Rezervace na tel. 597 317 227 nebo e-mailu sucha@knih-havirov.cz.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57" w:after="113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z w:val="22"/>
          <w:szCs w:val="22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8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solidFill>
                            <a:srgbClr val="069a2e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069a2e" stroked="t" o:allowincell="f" style="position:absolute;margin-left:57.2pt;margin-top:-50.4pt;width:2.8pt;height:116.15pt;mso-wrap-style:none;v-text-anchor:middle;rotation:270">
                <v:fill o:detectmouseclick="t" color2="#f965d1"/>
                <v:stroke color="#069a2e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výstavy</w:t>
      </w:r>
    </w:p>
    <w:p>
      <w:pPr>
        <w:pStyle w:val="Normal"/>
        <w:spacing w:lineRule="auto" w:line="276" w:before="0" w:after="113"/>
        <w:rPr/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20320</wp:posOffset>
            </wp:positionV>
            <wp:extent cx="467995" cy="467995"/>
            <wp:effectExtent l="0" t="0" r="0" b="0"/>
            <wp:wrapNone/>
            <wp:docPr id="19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8. 4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Persona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Vernisáž 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studentů 3. ročníku oboru Fotografie a média ze 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UŠ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 Ostravě.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Představivost a fantazie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Vernisáž výstavy obrazů a keramiky Evy Burové.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Celý měsíc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Barevné okamžiky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fotografií Tomáše Hrabovského.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Do 12. 4.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Moravské Slovácko...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slabozraké fotografky Hany Juříkové.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2.png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2.png"/><Relationship Id="rId9" Type="http://schemas.openxmlformats.org/officeDocument/2006/relationships/image" Target="media/image2.png"/><Relationship Id="rId10" Type="http://schemas.openxmlformats.org/officeDocument/2006/relationships/image" Target="media/image2.png"/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1983</TotalTime>
  <Application>LibreOffice/7.3.7.2$Linux_X86_64 LibreOffice_project/30$Build-2</Application>
  <AppVersion>15.0000</AppVersion>
  <Pages>2</Pages>
  <Words>802</Words>
  <Characters>4423</Characters>
  <CharactersWithSpaces>5137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2024-03-05T07:54:40Z</dcterms:modified>
  <cp:revision>156</cp:revision>
  <dc:subject/>
  <dc:title/>
</cp:coreProperties>
</file>