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/>
          <w:b/>
          <w:bCs/>
          <w:sz w:val="21"/>
          <w:szCs w:val="21"/>
        </w:rPr>
      </w:pPr>
      <w:r>
        <w:rPr>
          <w:rFonts w:ascii="Liberation Sans" w:hAnsi="Liberation Sans"/>
          <w:b/>
          <w:bCs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635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168253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Obsahrmce"/>
                              <w:overflowPunct w:val="false"/>
                              <w:bidi w:val="0"/>
                              <w:spacing w:lineRule="auto" w:line="276" w:before="0" w:after="0"/>
                              <w:ind w:left="0" w:right="0" w:hanging="0"/>
                              <w:jc w:val="center"/>
                              <w:rPr>
                                <w:rFonts w:ascii="Liberation Sans" w:hAnsi="Liberation Sans" w:eastAsia="SimSun" w:cs="Mangal"/>
                                <w:b/>
                                <w:b/>
                                <w:bCs/>
                                <w:i w:val="false"/>
                                <w:i w:val="false"/>
                                <w:iCs w:val="false"/>
                                <w:caps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6"/>
                                <w:w w:val="100"/>
                                <w:kern w:val="2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vertAlign w:val="baseline"/>
                                <w:em w:val="none"/>
                                <w:lang w:val="cs-CZ" w:eastAsia="zh-CN" w:bidi="hi-IN"/>
                              </w:rPr>
                            </w:pPr>
                            <w:r>
                              <w:rPr>
                                <w:rFonts w:eastAsia="SimSun" w:cs="Mangal" w:ascii="Liberation Sans" w:hAnsi="Liberation Sans"/>
                                <w:b/>
                                <w:bCs/>
                                <w:i w:val="false"/>
                                <w:iCs w:val="false"/>
                                <w:caps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6"/>
                                <w:w w:val="100"/>
                                <w:kern w:val="2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vertAlign w:val="baseline"/>
                                <w:em w:val="none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pStyle w:val="Obsahrmce"/>
                              <w:overflowPunct w:val="false"/>
                              <w:bidi w:val="0"/>
                              <w:spacing w:lineRule="auto" w:line="276" w:before="0" w:after="0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rFonts w:eastAsia="SimSun" w:cs="Mangal" w:ascii="Liberation Sans" w:hAnsi="Liberation Sans"/>
                                <w:b/>
                                <w:bCs/>
                                <w:i w:val="false"/>
                                <w:iCs w:val="false"/>
                                <w:caps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FFFFFF"/>
                                <w:spacing w:val="6"/>
                                <w:w w:val="100"/>
                                <w:kern w:val="2"/>
                                <w:position w:val="0"/>
                                <w:sz w:val="22"/>
                                <w:sz w:val="22"/>
                                <w:szCs w:val="22"/>
                                <w:u w:val="none"/>
                                <w:vertAlign w:val="baseline"/>
                                <w:em w:val="none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ový rámec 1" path="m0,0l-2147483645,0l-2147483645,-2147483646l0,-2147483646xe" fillcolor="#168253" stroked="f" o:allowincell="f" style="position:absolute;margin-left:26.9pt;margin-top:-22.7pt;width:198.4pt;height:56.65pt;mso-wrap-style:square;v-text-anchor:middle;mso-position-horizontal:center">
                <v:fill o:detectmouseclick="t" type="solid" color2="#e97dac"/>
                <v:stroke color="#3465a4" joinstyle="round" endcap="flat"/>
                <v:textbox>
                  <w:txbxContent>
                    <w:p>
                      <w:pPr>
                        <w:pStyle w:val="Obsahrmce"/>
                        <w:overflowPunct w:val="false"/>
                        <w:bidi w:val="0"/>
                        <w:spacing w:lineRule="auto" w:line="276" w:before="0" w:after="0"/>
                        <w:ind w:left="0" w:right="0" w:hanging="0"/>
                        <w:jc w:val="center"/>
                        <w:rPr>
                          <w:rFonts w:ascii="Liberation Sans" w:hAnsi="Liberation Sans" w:eastAsia="SimSun" w:cs="Mangal"/>
                          <w:b/>
                          <w:b/>
                          <w:bCs/>
                          <w:i w:val="false"/>
                          <w:i w:val="false"/>
                          <w:iCs w:val="false"/>
                          <w:caps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6"/>
                          <w:w w:val="100"/>
                          <w:kern w:val="2"/>
                          <w:position w:val="0"/>
                          <w:sz w:val="22"/>
                          <w:sz w:val="22"/>
                          <w:szCs w:val="22"/>
                          <w:u w:val="none"/>
                          <w:vertAlign w:val="baseline"/>
                          <w:em w:val="none"/>
                          <w:lang w:val="cs-CZ" w:eastAsia="zh-CN" w:bidi="hi-IN"/>
                        </w:rPr>
                      </w:pPr>
                      <w:r>
                        <w:rPr>
                          <w:rFonts w:eastAsia="SimSun" w:cs="Mangal" w:ascii="Liberation Sans" w:hAnsi="Liberation Sans"/>
                          <w:b/>
                          <w:bCs/>
                          <w:i w:val="false"/>
                          <w:iCs w:val="false"/>
                          <w:caps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6"/>
                          <w:w w:val="100"/>
                          <w:kern w:val="2"/>
                          <w:position w:val="0"/>
                          <w:sz w:val="22"/>
                          <w:sz w:val="22"/>
                          <w:szCs w:val="22"/>
                          <w:u w:val="none"/>
                          <w:vertAlign w:val="baseline"/>
                          <w:em w:val="none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pStyle w:val="Obsahrmce"/>
                        <w:overflowPunct w:val="false"/>
                        <w:bidi w:val="0"/>
                        <w:spacing w:lineRule="auto" w:line="276" w:before="0" w:after="0"/>
                        <w:ind w:left="0" w:right="0" w:hanging="0"/>
                        <w:jc w:val="center"/>
                        <w:rPr/>
                      </w:pPr>
                      <w:r>
                        <w:rPr>
                          <w:rFonts w:eastAsia="SimSun" w:cs="Mangal" w:ascii="Liberation Sans" w:hAnsi="Liberation Sans"/>
                          <w:b/>
                          <w:bCs/>
                          <w:i w:val="false"/>
                          <w:iCs w:val="false"/>
                          <w:caps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FFFFFF"/>
                          <w:spacing w:val="6"/>
                          <w:w w:val="100"/>
                          <w:kern w:val="2"/>
                          <w:position w:val="0"/>
                          <w:sz w:val="22"/>
                          <w:sz w:val="22"/>
                          <w:szCs w:val="22"/>
                          <w:u w:val="none"/>
                          <w:vertAlign w:val="baseline"/>
                          <w:em w:val="none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4"/>
          <w:szCs w:val="24"/>
        </w:rPr>
      </w:pPr>
      <w:r>
        <mc:AlternateContent>
          <mc:Choice Requires="wps">
            <w:drawing>
              <wp:anchor behindDoc="0" distT="635" distB="635" distL="635" distR="635" simplePos="0" locked="0" layoutInCell="0" allowOverlap="1" relativeHeight="11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4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a6088d"/>
                        </a:solidFill>
                        <a:ln w="0">
                          <a:solidFill>
                            <a:srgbClr val="a6088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path="m0,0l-2147483645,0l-2147483645,-2147483646l0,-2147483646xe" fillcolor="#a6088d" stroked="t" o:allowincell="f" style="position:absolute;margin-left:-14.15pt;margin-top:0.55pt;width:26.9pt;height:292.75pt;mso-wrap-style:none;v-text-anchor:middle">
                <v:fill o:detectmouseclick="t" type="solid" color2="#59f772"/>
                <v:stroke color="#a6088d" joinstyle="round" endcap="flat"/>
                <w10:wrap type="none"/>
              </v:rect>
            </w:pict>
          </mc:Fallback>
        </mc:AlternateContent>
      </w: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>
          <w:rFonts w:ascii="Liberation Sans" w:hAnsi="Liberation Sans"/>
          <w:b/>
          <w:b/>
          <w:bCs/>
          <w:caps/>
          <w:color w:val="057150"/>
          <w:spacing w:val="4"/>
          <w:sz w:val="72"/>
          <w:szCs w:val="72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0">
                <wp:simplePos x="0" y="0"/>
                <wp:positionH relativeFrom="column">
                  <wp:posOffset>207010</wp:posOffset>
                </wp:positionH>
                <wp:positionV relativeFrom="paragraph">
                  <wp:posOffset>86995</wp:posOffset>
                </wp:positionV>
                <wp:extent cx="467995" cy="327660"/>
                <wp:effectExtent l="0" t="0" r="0" b="0"/>
                <wp:wrapNone/>
                <wp:docPr id="5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2" fillcolor="white" stroked="f" o:allowincell="f" style="position:absolute;margin-left:16.3pt;margin-top:6.8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2026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ascii="Liberation Sans" w:hAnsi="Liberation Sans"/>
          <w:b/>
          <w:bCs/>
          <w:caps/>
          <w:color w:val="057150"/>
          <w:spacing w:val="4"/>
          <w:sz w:val="72"/>
          <w:szCs w:val="72"/>
        </w:rPr>
        <w:t>Březen</w:t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1701" w:right="0" w:hanging="0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32"/>
          <w:szCs w:val="32"/>
        </w:rPr>
      </w:pPr>
      <w: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351790</wp:posOffset>
            </wp:positionH>
            <wp:positionV relativeFrom="paragraph">
              <wp:posOffset>5715</wp:posOffset>
            </wp:positionV>
            <wp:extent cx="626110" cy="504190"/>
            <wp:effectExtent l="0" t="0" r="0" b="0"/>
            <wp:wrapSquare wrapText="bothSides"/>
            <wp:docPr id="6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004" t="4009" r="4004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32"/>
          <w:szCs w:val="32"/>
        </w:rPr>
        <w:t xml:space="preserve">Staň se dobrovolníkem  </w:t>
      </w:r>
    </w:p>
    <w:p>
      <w:pPr>
        <w:pStyle w:val="Tlotextu"/>
        <w:widowControl w:val="false"/>
        <w:suppressAutoHyphens w:val="true"/>
        <w:overflowPunct w:val="false"/>
        <w:bidi w:val="0"/>
        <w:spacing w:lineRule="auto" w:line="276" w:before="0" w:after="28"/>
        <w:ind w:left="624" w:right="0" w:hanging="0"/>
        <w:jc w:val="left"/>
        <w:rPr>
          <w:rFonts w:ascii="Liberation Sans" w:hAnsi="Liberation Sans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</w:pP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  <w:t>Je ti 13–23 let? Pomoz s akcemi, čtením nebo tvořením a získej zkušenosti, které se ti budou hodit i mimo knihovnu.</w:t>
      </w:r>
    </w:p>
    <w:p>
      <w:pPr>
        <w:pStyle w:val="Tlotextu"/>
        <w:widowControl w:val="false"/>
        <w:suppressAutoHyphens w:val="true"/>
        <w:overflowPunct w:val="false"/>
        <w:bidi w:val="0"/>
        <w:spacing w:lineRule="auto" w:line="276" w:before="0" w:after="28"/>
        <w:ind w:left="624" w:right="0" w:hanging="0"/>
        <w:jc w:val="left"/>
        <w:rPr>
          <w:rFonts w:ascii="Liberation Sans" w:hAnsi="Liberation Sans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</w:pP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1701" w:right="0" w:hanging="0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32"/>
          <w:szCs w:val="32"/>
        </w:rPr>
      </w:pPr>
      <w: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353060</wp:posOffset>
            </wp:positionH>
            <wp:positionV relativeFrom="paragraph">
              <wp:posOffset>17780</wp:posOffset>
            </wp:positionV>
            <wp:extent cx="654685" cy="527050"/>
            <wp:effectExtent l="0" t="0" r="0" b="0"/>
            <wp:wrapSquare wrapText="bothSides"/>
            <wp:docPr id="7" name="Obrázek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20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004" t="4009" r="4004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32"/>
          <w:szCs w:val="32"/>
        </w:rPr>
        <w:t xml:space="preserve">JAKOU CHCEŠ MÍT KNIHOVNU? </w:t>
      </w:r>
    </w:p>
    <w:p>
      <w:pPr>
        <w:pStyle w:val="Tlotextu"/>
        <w:widowControl w:val="false"/>
        <w:suppressAutoHyphens w:val="true"/>
        <w:overflowPunct w:val="false"/>
        <w:bidi w:val="0"/>
        <w:spacing w:lineRule="auto" w:line="276" w:before="0" w:after="28"/>
        <w:ind w:left="624" w:right="0" w:hanging="0"/>
        <w:jc w:val="left"/>
        <w:rPr/>
      </w:pP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  <w:t>Pomoz nám vytvořit knihovnu, která tě fakt baví! Vyplň krátký dotazník a ovlivni, jak budou knihovny vypadat pro tebe i tvoje kamarády.</w:t>
      </w:r>
    </w:p>
    <w:p>
      <w:pPr>
        <w:pStyle w:val="Tlotextu"/>
        <w:widowControl w:val="false"/>
        <w:suppressAutoHyphens w:val="true"/>
        <w:overflowPunct w:val="false"/>
        <w:bidi w:val="0"/>
        <w:spacing w:lineRule="auto" w:line="276" w:before="114" w:after="142"/>
        <w:ind w:left="624" w:right="0" w:hanging="0"/>
        <w:jc w:val="left"/>
        <w:rPr>
          <w:rFonts w:ascii="Liberation Sans" w:hAnsi="Liberation Sans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</w:pP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2477770</wp:posOffset>
            </wp:positionH>
            <wp:positionV relativeFrom="paragraph">
              <wp:posOffset>9525</wp:posOffset>
            </wp:positionV>
            <wp:extent cx="774065" cy="683895"/>
            <wp:effectExtent l="0" t="0" r="0" b="0"/>
            <wp:wrapNone/>
            <wp:docPr id="8" name="Obrázek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8076" t="37021" r="38076" b="4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widowControl w:val="false"/>
        <w:suppressAutoHyphens w:val="true"/>
        <w:overflowPunct w:val="false"/>
        <w:bidi w:val="0"/>
        <w:spacing w:lineRule="auto" w:line="276" w:before="0" w:after="28"/>
        <w:ind w:left="624" w:right="0" w:hanging="0"/>
        <w:jc w:val="left"/>
        <w:rPr>
          <w:rFonts w:ascii="Liberation Sans" w:hAnsi="Liberation Sans" w:eastAsia="SimSun" w:cs="Mangal"/>
          <w:b/>
          <w:b/>
          <w:bCs/>
          <w:i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</w:pPr>
      <w:r>
        <w:rPr>
          <w:rFonts w:eastAsia="SimSun" w:cs="Mangal" w:ascii="Liberation Sans" w:hAnsi="Liberation Sans"/>
          <w:b/>
          <w:bCs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  <w:t>NAČTI QR KÓD A ZAPOJ SE!</w:t>
      </w:r>
    </w:p>
    <w:p>
      <w:pPr>
        <w:pStyle w:val="Tlotextu"/>
        <w:widowControl w:val="false"/>
        <w:suppressAutoHyphens w:val="true"/>
        <w:overflowPunct w:val="false"/>
        <w:bidi w:val="0"/>
        <w:spacing w:lineRule="auto" w:line="276" w:before="0" w:after="28"/>
        <w:ind w:left="624" w:right="0" w:hanging="0"/>
        <w:jc w:val="left"/>
        <w:rPr>
          <w:rFonts w:ascii="Liberation Sans" w:hAnsi="Liberation Sans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</w:pP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1"/>
          <w:szCs w:val="21"/>
          <w:lang w:val="cs-CZ" w:eastAsia="zh-CN" w:bidi="hi-IN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/>
          <w:b/>
          <w:bCs/>
          <w:caps/>
          <w:color w:val="057150"/>
          <w:sz w:val="52"/>
          <w:szCs w:val="52"/>
        </w:rPr>
      </w:pPr>
      <w:r>
        <mc:AlternateContent>
          <mc:Choice Requires="wps">
            <w:drawing>
              <wp:anchor behindDoc="1" distT="635" distB="635" distL="127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9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eff4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path="m0,0l-2147483645,0l-2147483645,-2147483646l0,-2147483646xe" fillcolor="#eff4fd" stroked="t" o:allowincell="f" style="position:absolute;margin-left:-14.15pt;margin-top:-22.7pt;width:280.6pt;height:595.25pt;mso-wrap-style:none;v-text-anchor:middle">
                <v:fill o:detectmouseclick="t" type="solid" color2="#100b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635" distB="635" distL="635" distR="635" simplePos="0" locked="0" layoutInCell="0" allowOverlap="1" relativeHeight="8">
                <wp:simplePos x="0" y="0"/>
                <wp:positionH relativeFrom="column">
                  <wp:posOffset>727710</wp:posOffset>
                </wp:positionH>
                <wp:positionV relativeFrom="paragraph">
                  <wp:posOffset>-640715</wp:posOffset>
                </wp:positionV>
                <wp:extent cx="36195" cy="1475740"/>
                <wp:effectExtent l="635" t="635" r="635" b="635"/>
                <wp:wrapNone/>
                <wp:docPr id="10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57150"/>
                        </a:solidFill>
                        <a:ln w="0">
                          <a:solidFill>
                            <a:srgbClr val="05715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path="m0,0l-2147483645,0l-2147483645,-2147483646l0,-2147483646xe" fillcolor="#057150" stroked="t" o:allowincell="f" style="position:absolute;margin-left:57.25pt;margin-top:-50.45pt;width:2.8pt;height:116.15pt;mso-wrap-style:none;v-text-anchor:middle;rotation:270">
                <v:fill o:detectmouseclick="t" type="solid" color2="#fa8eaf"/>
                <v:stroke color="#057150" joinstyle="round" endcap="flat"/>
                <w10:wrap type="none"/>
              </v:rect>
            </w:pict>
          </mc:Fallback>
        </mc:AlternateContent>
      </w:r>
      <w:r>
        <w:rPr>
          <w:rFonts w:ascii="Liberation Sans" w:hAnsi="Liberation Sans"/>
          <w:b/>
          <w:bCs/>
          <w:caps/>
          <w:color w:val="057150"/>
          <w:sz w:val="52"/>
          <w:szCs w:val="52"/>
        </w:rPr>
        <w:t>Pro děti</w:t>
      </w:r>
    </w:p>
    <w:p>
      <w:pPr>
        <w:pStyle w:val="Normal"/>
        <w:spacing w:lineRule="auto" w:line="276" w:before="57" w:after="57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1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1191" w:right="0" w:hanging="0"/>
        <w:rPr>
          <w:rFonts w:ascii="Liberation Sans" w:hAnsi="Liberation Sans"/>
          <w:b/>
          <w:b/>
          <w:bCs w:val="false"/>
          <w:color w:val="057150"/>
          <w:sz w:val="22"/>
          <w:szCs w:val="22"/>
        </w:rPr>
      </w:pPr>
      <w: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6350</wp:posOffset>
            </wp:positionH>
            <wp:positionV relativeFrom="paragraph">
              <wp:posOffset>-19685</wp:posOffset>
            </wp:positionV>
            <wp:extent cx="590550" cy="474980"/>
            <wp:effectExtent l="0" t="0" r="0" b="0"/>
            <wp:wrapSquare wrapText="bothSides"/>
            <wp:docPr id="12" name="Obrázek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04" t="4009" r="4004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/>
          <w:bCs w:val="false"/>
          <w:color w:val="057150"/>
          <w:sz w:val="22"/>
          <w:szCs w:val="22"/>
        </w:rPr>
        <w:t>Celý měsíc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>
          <w:b/>
          <w:b/>
          <w:bCs/>
        </w:rPr>
      </w:pP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>p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 xml:space="preserve">ohádkové 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>p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 xml:space="preserve">exeso s 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>a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 xml:space="preserve">lbi 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>t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>užkou</w:t>
      </w: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 xml:space="preserve"> </w:t>
      </w:r>
    </w:p>
    <w:p>
      <w:pPr>
        <w:pStyle w:val="Normal"/>
        <w:spacing w:lineRule="auto" w:line="276"/>
        <w:rPr/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Vstup do světa pohádek a vyzkoušej své znalosti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      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 zábavné soutěži. Pomocí Albi tužky poznávej pohádkové dvojice – přilož tužku k nálepce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                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a poslechni si jméno či popis hlavního hrdiny. Tvým úkolem je správně spojit dvojice z pohádek, které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       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k sobě patří. Soutěžit můžeš ve všech dětských odděleních knihovny po celý březen v rámci projektu Březen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–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M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ěsíc čtenářů. Ze správných odpovědí vylosujeme tři výherce, kteří získají knižní odměnu.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color w:val="000000"/>
          <w:sz w:val="21"/>
          <w:szCs w:val="21"/>
        </w:rPr>
      </w:pPr>
      <w:r>
        <w:rPr>
          <w:rFonts w:ascii="Liberation Sans" w:hAnsi="Liberation Sans"/>
          <w:b/>
          <w:bCs/>
          <w:color w:val="000000"/>
          <w:sz w:val="21"/>
          <w:szCs w:val="21"/>
        </w:rPr>
        <w:t>Dětská oddělení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t>11. 3. v 9.30 hodin</w:t>
      </w:r>
    </w:p>
    <w:p>
      <w:pPr>
        <w:pStyle w:val="Normal"/>
        <w:spacing w:lineRule="auto" w:line="276" w:before="0" w:after="113"/>
        <w:rPr/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Bookstart: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 xml:space="preserve"> 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>r</w:t>
      </w:r>
      <w:r>
        <w:rPr>
          <w:rFonts w:eastAsia="SimSun" w:cs="Mangal" w:ascii="Liberation Sans" w:hAnsi="Liberation Sans"/>
          <w:b/>
          <w:bCs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>ozpustilé písničky</w:t>
      </w:r>
      <w:r>
        <w:rPr>
          <w:rFonts w:eastAsia="SimSun" w:cs="Mangal" w:ascii="Liberation Sans" w:hAnsi="Liberation Sans"/>
          <w:i w:val="false"/>
          <w:caps/>
          <w:color w:val="A6088D"/>
          <w:spacing w:val="4"/>
          <w:kern w:val="2"/>
          <w:sz w:val="26"/>
          <w:szCs w:val="26"/>
          <w:lang w:val="cs-CZ" w:eastAsia="zh-CN" w:bidi="hi-IN"/>
        </w:rPr>
        <w:t xml:space="preserve">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S využitím hudebních nástrojů a prvků muzikoterapie poznáme svět hudby, písniček i říkanek. Nutná rezervace na tel. 597 317 225 nebo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6350</wp:posOffset>
            </wp:positionH>
            <wp:positionV relativeFrom="paragraph">
              <wp:posOffset>151130</wp:posOffset>
            </wp:positionV>
            <wp:extent cx="590550" cy="474980"/>
            <wp:effectExtent l="0" t="0" r="0" b="0"/>
            <wp:wrapSquare wrapText="bothSides"/>
            <wp:docPr id="13" name="Obrázek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04" t="4009" r="4004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t xml:space="preserve">14. 3. od 13 hodin 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mini mangafest</w:t>
      </w:r>
    </w:p>
    <w:p>
      <w:pPr>
        <w:pStyle w:val="Normal"/>
        <w:spacing w:lineRule="auto" w:line="276"/>
        <w:rPr/>
      </w:pP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000000"/>
          <w:kern w:val="2"/>
          <w:sz w:val="21"/>
          <w:szCs w:val="21"/>
          <w:lang w:val="cs-CZ" w:eastAsia="zh-CN" w:bidi="hi-IN"/>
        </w:rPr>
        <w:t>Další ročník MINI MANGAFESTU je tady!</w:t>
        <w:br/>
        <w:t>Opět se můžeš těšit na odpoledne plné mang, anime a japonské kultury. Čeká nás přednáška Jakuba Lowáka (Lowečáka), který pracuje pro nakladatelství CREW a nebude chybět ani doprovodný program.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 xml:space="preserve">K-klub, Šrámkova 2a, Havířov-Podlesí </w:t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t xml:space="preserve">18. 3. v 10 hodin </w:t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 xml:space="preserve">Bookstart: O zajíčkovi, který hledal jaro </w:t>
      </w:r>
    </w:p>
    <w:p>
      <w:pPr>
        <w:pStyle w:val="Normal"/>
        <w:spacing w:lineRule="auto" w:line="276"/>
        <w:rPr/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Zveme všechny mrňousky a jejich rodiče na další setkání, které bude plné sluníčka, kytiček a barev. Program je vhodný pro děti od 2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do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4 let. Nutná rezervace na tel. čísle 597 317 223 nebo na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prodeti@knih-havirov.cz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. 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t xml:space="preserve">18. 3. v 17 hodin </w:t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český hobby horsing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Kniha Český Hobby Horsing přibližuje svět hobby horsingu dětem i začátečníkům. Dozvíte se, kde tento sport vznikl, co všechno patří k hobby koníkovi, jak začít trénovat, skákat a soutěžit i jak si vlastního koníka vyrobit. Autorka Kristína Polakovičová v knize sdílí své dlouholeté zkušenosti a nadšení pro tento jedinečný pohybový a kreativní sport.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caps/>
          <w:color w:val="057150"/>
          <w:sz w:val="21"/>
          <w:szCs w:val="21"/>
        </w:rPr>
      </w:pPr>
      <w:r>
        <mc:AlternateContent>
          <mc:Choice Requires="wps">
            <w:drawing>
              <wp:anchor behindDoc="0" distT="635" distB="635" distL="635" distR="635" simplePos="0" locked="0" layoutInCell="0" allowOverlap="1" relativeHeight="10">
                <wp:simplePos x="0" y="0"/>
                <wp:positionH relativeFrom="column">
                  <wp:posOffset>313690</wp:posOffset>
                </wp:positionH>
                <wp:positionV relativeFrom="paragraph">
                  <wp:posOffset>-226695</wp:posOffset>
                </wp:positionV>
                <wp:extent cx="36195" cy="647700"/>
                <wp:effectExtent l="635" t="635" r="635" b="635"/>
                <wp:wrapNone/>
                <wp:docPr id="14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057150"/>
                        </a:solidFill>
                        <a:ln w="0">
                          <a:solidFill>
                            <a:srgbClr val="05715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path="m0,0l-2147483645,0l-2147483645,-2147483646l0,-2147483646xe" fillcolor="#057150" stroked="t" o:allowincell="f" style="position:absolute;margin-left:24.65pt;margin-top:-17.85pt;width:2.8pt;height:50.95pt;mso-wrap-style:none;v-text-anchor:middle;rotation:270">
                <v:fill o:detectmouseclick="t" type="solid" color2="#fa8eaf"/>
                <v:stroke color="#057150" joinstyle="round" endcap="flat"/>
                <w10:wrap type="none"/>
              </v:rect>
            </w:pict>
          </mc:Fallback>
        </mc:AlternateContent>
      </w:r>
      <w:r>
        <w:rPr>
          <w:rFonts w:ascii="Liberation Sans" w:hAnsi="Liberation Sans"/>
          <w:b/>
          <w:bCs/>
          <w:caps/>
          <w:color w:val="057150"/>
          <w:sz w:val="52"/>
          <w:szCs w:val="52"/>
        </w:rPr>
        <w:t>Pro dospělé</w:t>
      </w:r>
    </w:p>
    <w:p>
      <w:pPr>
        <w:pStyle w:val="Normal"/>
        <w:spacing w:lineRule="auto" w:line="276" w:before="114" w:after="114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67995" cy="467995"/>
            <wp:effectExtent l="0" t="0" r="0" b="0"/>
            <wp:wrapNone/>
            <wp:docPr id="15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t>2. 3. v 10 hodin</w:t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 xml:space="preserve">posezení u karet a dobré knihy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Přijďte si v klidu posedět u karetních her, popovídat si a užít si příjemnou atmosféru s dobrou knihou. Neformální setkání pro všechny, kdo mají rádi společnost, hry a chvíle pohody. 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/>
      </w:pPr>
      <w: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6350</wp:posOffset>
            </wp:positionH>
            <wp:positionV relativeFrom="paragraph">
              <wp:posOffset>-19685</wp:posOffset>
            </wp:positionV>
            <wp:extent cx="590550" cy="474980"/>
            <wp:effectExtent l="0" t="0" r="0" b="0"/>
            <wp:wrapSquare wrapText="bothSides"/>
            <wp:docPr id="16" name="Obrázek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04" t="4009" r="4004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O</w: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d </w: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3. </w: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3.</w: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</w: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v 16.30 hodin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série přednášek z oblasti psychologie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éri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přednášek Mgr. Adély Plačkové z oblasti psychologie. Přednášky začínají vždy v 16.30 hodin. Vstupné na celou sérii 300 Kč, jednotlivé přednášky 90 Kč.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40" w:before="0" w:after="0"/>
        <w:ind w:left="283" w:right="0" w:hanging="0"/>
        <w:jc w:val="left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3. 3.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Sebedůvěra jako základ psychické odolnosti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40" w:before="0" w:after="0"/>
        <w:ind w:left="283" w:right="0" w:hanging="0"/>
        <w:jc w:val="left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17. 3.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Přecitlivělost, vztahovačnost a hranice</w:t>
      </w:r>
    </w:p>
    <w:p>
      <w:pPr>
        <w:pStyle w:val="Normal"/>
        <w:widowControl w:val="false"/>
        <w:tabs>
          <w:tab w:val="clear" w:pos="720"/>
          <w:tab w:val="left" w:pos="957" w:leader="none"/>
        </w:tabs>
        <w:suppressAutoHyphens w:val="true"/>
        <w:overflowPunct w:val="false"/>
        <w:bidi w:val="0"/>
        <w:spacing w:lineRule="auto" w:line="240" w:before="0" w:after="0"/>
        <w:ind w:left="283" w:right="0" w:hanging="0"/>
        <w:jc w:val="left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31. 3.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Manipulace ve vztazích: jak ji poznat</w:t>
        <w:br/>
        <w:t>a nenechat se vtáhnout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40" w:before="0" w:after="0"/>
        <w:ind w:left="283" w:right="0" w:hanging="0"/>
        <w:jc w:val="left"/>
        <w:rPr/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14. 4.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Asertivita: Jak říkat ano i ne bez viny</w:t>
        <w:br/>
        <w:t>a strachu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-48895</wp:posOffset>
            </wp:positionH>
            <wp:positionV relativeFrom="paragraph">
              <wp:posOffset>-19685</wp:posOffset>
            </wp:positionV>
            <wp:extent cx="590550" cy="474980"/>
            <wp:effectExtent l="0" t="0" r="0" b="0"/>
            <wp:wrapSquare wrapText="bothSides"/>
            <wp:docPr id="17" name="Obrázek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04" t="4009" r="4004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t>4. 3. v 18 hodin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 xml:space="preserve">Skandinávie: cesta na Nordkapp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estovatelská přednáška manželů Poulíkových vás zavede na cestu Skandinávií až na Nordkapp. Během 13 600 km poznáte krásy Dánska, Švédska, finského Laponska i Norska a uslyšíte řadu zajímavostí ze severu Evropy. Vstupné 70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>
          <w:rFonts w:ascii="Liberation Sans" w:hAnsi="Liberation Sans"/>
          <w:b/>
          <w:b/>
          <w:bCs w:val="false"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-48895</wp:posOffset>
            </wp:positionH>
            <wp:positionV relativeFrom="paragraph">
              <wp:posOffset>-19685</wp:posOffset>
            </wp:positionV>
            <wp:extent cx="590550" cy="474980"/>
            <wp:effectExtent l="0" t="0" r="0" b="0"/>
            <wp:wrapSquare wrapText="bothSides"/>
            <wp:docPr id="18" name="Obrázek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04" t="4009" r="4004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11. 3. v 18</w: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hodin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 xml:space="preserve">beseda s </w:t>
      </w: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D</w:t>
      </w: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 xml:space="preserve">anutou Chlupovou </w:t>
      </w:r>
    </w:p>
    <w:p>
      <w:pPr>
        <w:pStyle w:val="Normal"/>
        <w:spacing w:lineRule="auto" w:line="276"/>
        <w:rPr/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esed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 novinářkou a spisovatelkou Danutou Chlupovou, autorkou románu </w:t>
      </w:r>
      <w:r>
        <w:rPr>
          <w:rStyle w:val="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Vrstvy na dně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 Ve svých knihách přináší společenské příběhy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 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 historickým pozadím inspirované skutečnými událostmi z okolí Havířova a Karviné. Vstupné 70 Kč. 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113"/>
        <w:ind w:left="0" w:right="0" w:hanging="0"/>
        <w:rPr>
          <w:rFonts w:ascii="Liberation Sans" w:hAnsi="Liberation Sans"/>
          <w:b/>
          <w:b/>
          <w:bCs w:val="false"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mc:AlternateContent>
          <mc:Choice Requires="wps">
            <w:drawing>
              <wp:anchor behindDoc="1" distT="635" distB="635" distL="127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9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eff4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path="m0,0l-2147483645,0l-2147483645,-2147483646l0,-2147483646xe" fillcolor="#eff4fd" stroked="t" o:allowincell="f" style="position:absolute;margin-left:-14.15pt;margin-top:-22.7pt;width:280.6pt;height:595.25pt;mso-wrap-style:none;v-text-anchor:middle">
                <v:fill o:detectmouseclick="t" type="solid" color2="#100b02"/>
                <v:stroke color="#eff4fd" joinstyle="round" endcap="flat"/>
                <w10:wrap type="none"/>
              </v:rect>
            </w:pict>
          </mc:Fallback>
        </mc:AlternateConten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12. 3. v 16.30 hodin</w:t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kurz drátování: velikonoční vejce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Vyrobte si originální velikonoční dekorace z drátu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korálků. Kurz je vhodný pro dospělé i děti (cca od 8 let), začátečníky i pokročilé. Veškerý materiál je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         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 ceně. Rezervace na tel. 597 317 219 nebo dospeli@knih-havirov.cz.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57150"/>
          <w:sz w:val="22"/>
          <w:szCs w:val="22"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-48895</wp:posOffset>
            </wp:positionH>
            <wp:positionV relativeFrom="paragraph">
              <wp:posOffset>116840</wp:posOffset>
            </wp:positionV>
            <wp:extent cx="590550" cy="474980"/>
            <wp:effectExtent l="0" t="0" r="0" b="0"/>
            <wp:wrapSquare wrapText="bothSides"/>
            <wp:docPr id="20" name="Obrázek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04" t="4009" r="4004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>
          <w:rFonts w:ascii="Liberation Sans" w:hAnsi="Liberation Sans"/>
          <w:b/>
          <w:b/>
          <w:bCs w:val="false"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17. 3. od 17.30 hodin</w:t>
      </w:r>
    </w:p>
    <w:p>
      <w:pPr>
        <w:pStyle w:val="Normal"/>
        <w:widowControl w:val="false"/>
        <w:suppressAutoHyphens w:val="true"/>
        <w:overflowPunct w:val="false"/>
        <w:bidi w:val="0"/>
        <w:spacing w:lineRule="auto" w:line="276" w:before="0" w:after="113"/>
        <w:ind w:left="1191" w:right="0" w:hanging="0"/>
        <w:jc w:val="left"/>
        <w:rPr/>
      </w:pPr>
      <w:r>
        <w:rPr>
          <w:rStyle w:val="Silnzdraznn"/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Patrik Dekan: Kanada</w:t>
      </w: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 xml:space="preserve"> 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Přednášející nás provede krásami Skalistých hor, krajinou posetou množstvím jezer, ale také ostrovem Vancouver. Přijďte si vychutnat krásné záběry přírody a zvířat z mnoha národních i provinčních parků. Vstupné 80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>
          <w:rFonts w:ascii="Liberation Sans" w:hAnsi="Liberation Sans"/>
          <w:b/>
          <w:b/>
          <w:bCs w:val="false"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18. 3. v</w: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e</w: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 xml:space="preserve"> 13.30 </w:t>
      </w: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A6088D"/>
          <w:spacing w:val="4"/>
          <w:sz w:val="26"/>
          <w:szCs w:val="26"/>
        </w:rPr>
        <w:t xml:space="preserve">posezení nad knihami 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užít společné čtení, příjemnou atmosféru, malé občerstvení a novinky ze světa knih.</w:t>
      </w:r>
    </w:p>
    <w:p>
      <w:pPr>
        <w:pStyle w:val="Normal"/>
        <w:spacing w:lineRule="auto" w:line="276" w:before="113" w:after="57"/>
        <w:rPr/>
      </w:pPr>
      <w:r>
        <w:rPr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</w:t>
      </w:r>
      <w:r>
        <w:rPr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í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caps/>
          <w:color w:val="057150"/>
          <w:sz w:val="21"/>
          <w:szCs w:val="21"/>
        </w:rPr>
      </w:pPr>
      <w:r>
        <mc:AlternateContent>
          <mc:Choice Requires="wps">
            <w:drawing>
              <wp:anchor behindDoc="0" distT="635" distB="635" distL="635" distR="635" simplePos="0" locked="0" layoutInCell="0" allowOverlap="1" relativeHeight="7">
                <wp:simplePos x="0" y="0"/>
                <wp:positionH relativeFrom="column">
                  <wp:posOffset>727710</wp:posOffset>
                </wp:positionH>
                <wp:positionV relativeFrom="paragraph">
                  <wp:posOffset>-640715</wp:posOffset>
                </wp:positionV>
                <wp:extent cx="36195" cy="1475740"/>
                <wp:effectExtent l="635" t="635" r="635" b="635"/>
                <wp:wrapNone/>
                <wp:docPr id="21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57150"/>
                        </a:solidFill>
                        <a:ln w="0">
                          <a:solidFill>
                            <a:srgbClr val="05715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path="m0,0l-2147483645,0l-2147483645,-2147483646l0,-2147483646xe" fillcolor="#057150" stroked="t" o:allowincell="f" style="position:absolute;margin-left:57.25pt;margin-top:-50.45pt;width:2.8pt;height:116.15pt;mso-wrap-style:none;v-text-anchor:middle;rotation:270">
                <v:fill o:detectmouseclick="t" type="solid" color2="#fa8eaf"/>
                <v:stroke color="#057150" joinstyle="round" endcap="flat"/>
                <w10:wrap type="none"/>
              </v:rect>
            </w:pict>
          </mc:Fallback>
        </mc:AlternateContent>
      </w:r>
      <w:r>
        <w:rPr>
          <w:rFonts w:ascii="Liberation Sans" w:hAnsi="Liberation Sans"/>
          <w:b/>
          <w:bCs/>
          <w:caps/>
          <w:color w:val="057150"/>
          <w:sz w:val="52"/>
          <w:szCs w:val="52"/>
        </w:rPr>
        <w:t>výstavy</w:t>
      </w:r>
    </w:p>
    <w:p>
      <w:pPr>
        <w:pStyle w:val="Normal"/>
        <w:spacing w:lineRule="auto" w:line="276" w:before="57" w:after="57"/>
        <w:ind w:left="0" w:right="0" w:hanging="0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2736215</wp:posOffset>
            </wp:positionH>
            <wp:positionV relativeFrom="paragraph">
              <wp:posOffset>-35560</wp:posOffset>
            </wp:positionV>
            <wp:extent cx="467995" cy="467995"/>
            <wp:effectExtent l="0" t="0" r="0" b="0"/>
            <wp:wrapNone/>
            <wp:docPr id="22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0" w:right="0" w:hanging="0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t>2. 2.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t>–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57150"/>
          <w:sz w:val="22"/>
          <w:szCs w:val="22"/>
        </w:rPr>
        <w:t xml:space="preserve">31. 3. 2026 </w:t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Jaroslav Hrachovec: mionší v proměnách času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fotografií Jaroslava Hrachovce s názvem Mionší v proměnách času 1978-2023.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/>
          <w:i w:val="false"/>
          <w:i w:val="false"/>
          <w:caps w:val="false"/>
          <w:smallCaps w:val="false"/>
          <w:color w:val="000000"/>
          <w:sz w:val="21"/>
          <w:szCs w:val="21"/>
        </w:rPr>
      </w:pP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 w:val="false"/>
          <w:i w:val="false"/>
          <w:i w:val="false"/>
          <w:caps w:val="false"/>
          <w:smallCaps w:val="false"/>
          <w:color w:val="057150"/>
          <w:sz w:val="22"/>
          <w:szCs w:val="22"/>
        </w:rPr>
      </w:pP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z w:val="22"/>
          <w:szCs w:val="22"/>
        </w:rPr>
        <w:t>3. 3.–30. 4. 2026</w:t>
      </w:r>
    </w:p>
    <w:p>
      <w:pPr>
        <w:pStyle w:val="Normal"/>
        <w:spacing w:lineRule="auto" w:line="276" w:before="0" w:after="113"/>
        <w:rPr>
          <w:rFonts w:ascii="Liberation Sans" w:hAnsi="Liberation Sans"/>
          <w:b/>
          <w:b/>
          <w:bCs/>
          <w:i w:val="false"/>
          <w:i w:val="false"/>
          <w:caps/>
          <w:color w:val="A6088D"/>
          <w:spacing w:val="4"/>
          <w:sz w:val="26"/>
          <w:szCs w:val="26"/>
        </w:rPr>
      </w:pPr>
      <w:r>
        <w:rPr>
          <w:rFonts w:ascii="Liberation Sans" w:hAnsi="Liberation Sans"/>
          <w:b/>
          <w:bCs/>
          <w:i w:val="false"/>
          <w:caps/>
          <w:color w:val="A6088D"/>
          <w:spacing w:val="4"/>
          <w:sz w:val="26"/>
          <w:szCs w:val="26"/>
        </w:rPr>
        <w:t>ostrava xii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Výběr dvanácti fotografií Ostravy pořízených v letech 2022–2025. 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Autorem výstavy je Tomáš Bayer.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 w:val="false"/>
          <w:i w:val="false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Šrámkova 2, Havířov-Podlesí</w:t>
      </w:r>
    </w:p>
    <w:p>
      <w:pPr>
        <w:pStyle w:val="Normal"/>
        <w:spacing w:lineRule="auto" w:line="276" w:before="113" w:after="57"/>
        <w:rPr>
          <w:rFonts w:ascii="Liberation Sans" w:hAnsi="Liberation Sans"/>
          <w:b/>
          <w:b/>
          <w:bCs w:val="false"/>
          <w:i w:val="false"/>
          <w:i w:val="false"/>
          <w:caps w:val="false"/>
          <w:smallCaps w:val="false"/>
          <w:color w:val="057150"/>
          <w:spacing w:val="-4"/>
          <w:sz w:val="22"/>
          <w:szCs w:val="22"/>
        </w:rPr>
      </w:pPr>
      <w:r>
        <w:rPr>
          <w:rFonts w:ascii="Liberation Sans" w:hAnsi="Liberation Sans"/>
          <w:b/>
          <w:bCs w:val="false"/>
          <w:i w:val="false"/>
          <w:caps w:val="false"/>
          <w:smallCaps w:val="false"/>
          <w:color w:val="057150"/>
          <w:spacing w:val="-4"/>
          <w:sz w:val="22"/>
          <w:szCs w:val="22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caps/>
          <w:color w:val="057150"/>
          <w:sz w:val="21"/>
          <w:szCs w:val="21"/>
        </w:rPr>
      </w:pPr>
      <w:r>
        <w:rPr>
          <w:rFonts w:ascii="Liberation Sans" w:hAnsi="Liberation Sans"/>
          <w:b/>
          <w:bCs/>
          <w:caps/>
          <w:color w:val="057150"/>
          <w:sz w:val="52"/>
          <w:szCs w:val="52"/>
        </w:rPr>
        <w:t>Knižní jarmark</w:t>
      </w:r>
    </w:p>
    <w:p>
      <w:pPr>
        <w:pStyle w:val="Normal"/>
        <w:spacing w:lineRule="auto" w:line="276" w:before="456" w:after="45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467995" cy="467995"/>
            <wp:effectExtent l="0" t="0" r="0" b="0"/>
            <wp:wrapNone/>
            <wp:docPr id="23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" w:hAnsi="Liberation Sans"/>
          <w:b w:val="false"/>
          <w:bCs w:val="false"/>
          <w:sz w:val="21"/>
          <w:szCs w:val="21"/>
        </w:rPr>
        <w:t>Prodej vyřazených knih za hubičku.</w:t>
      </w:r>
    </w:p>
    <w:p>
      <w:pPr>
        <w:pStyle w:val="Normal"/>
        <w:spacing w:lineRule="auto" w:line="276" w:before="171" w:after="171"/>
        <w:rPr/>
      </w:pP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8D1D75"/>
          <w:spacing w:val="0"/>
          <w:kern w:val="2"/>
          <w:sz w:val="24"/>
          <w:szCs w:val="24"/>
          <w:lang w:val="cs-CZ" w:eastAsia="zh-CN" w:bidi="hi-IN"/>
        </w:rPr>
        <w:t>3. 3. a 5. 3. od 8–12 a 13–17 hod.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 | 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J. Seiferta</w:t>
      </w:r>
    </w:p>
    <w:p>
      <w:pPr>
        <w:pStyle w:val="Normal"/>
        <w:spacing w:lineRule="auto" w:line="276" w:before="171" w:after="171"/>
        <w:rPr/>
      </w:pP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8D1D75"/>
          <w:spacing w:val="0"/>
          <w:kern w:val="2"/>
          <w:sz w:val="24"/>
          <w:szCs w:val="24"/>
          <w:lang w:val="cs-CZ" w:eastAsia="zh-CN" w:bidi="hi-IN"/>
        </w:rPr>
        <w:t>Celý měsíc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 | 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Gen Svobody</w:t>
      </w:r>
    </w:p>
    <w:p>
      <w:pPr>
        <w:pStyle w:val="Normal"/>
        <w:spacing w:lineRule="auto" w:line="276" w:before="171" w:after="171"/>
        <w:rPr/>
      </w:pP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8D1D75"/>
          <w:spacing w:val="0"/>
          <w:kern w:val="2"/>
          <w:sz w:val="24"/>
          <w:szCs w:val="24"/>
          <w:lang w:val="cs-CZ" w:eastAsia="zh-CN" w:bidi="hi-IN"/>
        </w:rPr>
        <w:t>19. 3. od 10–17 ho</w:t>
      </w:r>
      <w:r>
        <w:rPr>
          <w:rFonts w:eastAsia="SimSun" w:cs="Mangal" w:ascii="Liberation Sans" w:hAnsi="Liberation Sans"/>
          <w:b w:val="false"/>
          <w:bCs w:val="false"/>
          <w:i w:val="false"/>
          <w:caps w:val="false"/>
          <w:smallCaps w:val="false"/>
          <w:color w:val="8D1D75"/>
          <w:spacing w:val="0"/>
          <w:kern w:val="2"/>
          <w:sz w:val="24"/>
          <w:szCs w:val="24"/>
          <w:lang w:val="cs-CZ" w:eastAsia="zh-CN" w:bidi="hi-IN"/>
        </w:rPr>
        <w:t>d.</w:t>
      </w: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 |  </w:t>
      </w:r>
      <w:r>
        <w:rPr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  <w:t>Šrámkova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2006600</wp:posOffset>
            </wp:positionH>
            <wp:positionV relativeFrom="paragraph">
              <wp:posOffset>-3810</wp:posOffset>
            </wp:positionV>
            <wp:extent cx="1214755" cy="976630"/>
            <wp:effectExtent l="0" t="0" r="0" b="0"/>
            <wp:wrapNone/>
            <wp:docPr id="24" name="Obrázek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1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004" t="4009" r="4004" b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r>
    </w:p>
    <w:p>
      <w:pPr>
        <w:pStyle w:val="Normal"/>
        <w:spacing w:lineRule="auto" w:line="276" w:before="0" w:after="0"/>
        <w:rPr/>
      </w:pPr>
      <w:r>
        <w:rPr/>
      </w:r>
    </w:p>
    <w:p>
      <w:pPr>
        <w:sectPr>
          <w:type w:val="nextPage"/>
          <w:pgSz w:orient="landscape" w:w="16838" w:h="11906"/>
          <w:pgMar w:left="283" w:right="283" w:gutter="0" w:header="0" w:top="454" w:footer="0" w:bottom="454"/>
          <w:pgNumType w:fmt="decimal"/>
          <w:cols w:num="3" w:space="566" w:equalWidth="true" w:sep="false"/>
          <w:formProt w:val="false"/>
          <w:textDirection w:val="lrTb"/>
          <w:docGrid w:type="default" w:linePitch="600" w:charSpace="32768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Wingdings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kinsoku w:val="true"/>
      <w:overflowPunct w:val="false"/>
      <w:autoSpaceDE w:val="true"/>
      <w:bidi w:val="0"/>
      <w:spacing w:before="0" w:after="0"/>
      <w:jc w:val="left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paragraph" w:styleId="Obsahrmce">
    <w:name w:val="Obsah rámce"/>
    <w:basedOn w:val="Normal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2.pn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image" Target="media/image2.png"/><Relationship Id="rId9" Type="http://schemas.openxmlformats.org/officeDocument/2006/relationships/image" Target="media/image5.png"/><Relationship Id="rId10" Type="http://schemas.openxmlformats.org/officeDocument/2006/relationships/image" Target="media/image2.png"/><Relationship Id="rId11" Type="http://schemas.openxmlformats.org/officeDocument/2006/relationships/image" Target="media/image2.png"/><Relationship Id="rId12" Type="http://schemas.openxmlformats.org/officeDocument/2006/relationships/image" Target="media/image2.png"/><Relationship Id="rId13" Type="http://schemas.openxmlformats.org/officeDocument/2006/relationships/image" Target="media/image2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2.png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3462</TotalTime>
  <Application>LibreOffice/7.3.7.2$Linux_X86_64 LibreOffice_project/30$Build-2</Application>
  <AppVersion>15.0000</AppVersion>
  <Pages>2</Pages>
  <Words>777</Words>
  <Characters>4166</Characters>
  <CharactersWithSpaces>4933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2026-02-16T16:11:58Z</dcterms:modified>
  <cp:revision>156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